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D3D187" w14:textId="77777777" w:rsidR="000A75EA" w:rsidRPr="00BD5668" w:rsidRDefault="000A75EA" w:rsidP="000A75EA">
      <w:pPr>
        <w:spacing w:after="0" w:line="240" w:lineRule="auto"/>
        <w:jc w:val="center"/>
        <w:rPr>
          <w:rFonts w:ascii="Times New Roman" w:hAnsi="Times New Roman"/>
          <w:sz w:val="24"/>
          <w:szCs w:val="24"/>
        </w:rPr>
      </w:pPr>
      <w:bookmarkStart w:id="0" w:name="_Hlk132117428"/>
      <w:bookmarkStart w:id="1" w:name="OLE_LINK2"/>
      <w:bookmarkStart w:id="2" w:name="OLE_LINK1"/>
      <w:bookmarkEnd w:id="0"/>
      <w:r w:rsidRPr="00BD5668">
        <w:rPr>
          <w:rFonts w:ascii="Times New Roman" w:hAnsi="Times New Roman"/>
          <w:sz w:val="24"/>
          <w:szCs w:val="24"/>
        </w:rPr>
        <w:t>Министерство образования Красноярского края</w:t>
      </w:r>
    </w:p>
    <w:p w14:paraId="741A131D" w14:textId="77777777" w:rsidR="000A75EA" w:rsidRPr="00BD5668" w:rsidRDefault="000A75EA" w:rsidP="000A75EA">
      <w:pPr>
        <w:spacing w:after="0" w:line="240" w:lineRule="auto"/>
        <w:ind w:left="-851" w:right="-426"/>
        <w:jc w:val="center"/>
        <w:rPr>
          <w:rFonts w:ascii="Times New Roman" w:hAnsi="Times New Roman"/>
          <w:sz w:val="24"/>
          <w:szCs w:val="24"/>
        </w:rPr>
      </w:pPr>
      <w:r w:rsidRPr="00BD5668">
        <w:rPr>
          <w:rFonts w:ascii="Times New Roman" w:hAnsi="Times New Roman"/>
          <w:sz w:val="24"/>
          <w:szCs w:val="24"/>
        </w:rPr>
        <w:t xml:space="preserve">краевое государственное бюджетное профессиональное образовательное учреждение </w:t>
      </w:r>
    </w:p>
    <w:p w14:paraId="275C2F08" w14:textId="77777777" w:rsidR="000A75EA" w:rsidRPr="00BD5668" w:rsidRDefault="000A75EA" w:rsidP="000A75EA">
      <w:pPr>
        <w:spacing w:after="0" w:line="240" w:lineRule="auto"/>
        <w:jc w:val="center"/>
        <w:rPr>
          <w:rFonts w:ascii="Times New Roman" w:hAnsi="Times New Roman"/>
          <w:sz w:val="24"/>
          <w:szCs w:val="24"/>
        </w:rPr>
      </w:pPr>
      <w:r w:rsidRPr="00BD5668">
        <w:rPr>
          <w:rFonts w:ascii="Times New Roman" w:hAnsi="Times New Roman"/>
          <w:sz w:val="24"/>
          <w:szCs w:val="24"/>
        </w:rPr>
        <w:t>«Красноярский колледж радиоэлектроники и информационных технологий»</w:t>
      </w:r>
    </w:p>
    <w:p w14:paraId="1685042D" w14:textId="77777777" w:rsidR="000A75EA" w:rsidRPr="00BD5668" w:rsidRDefault="000A75EA" w:rsidP="000A75EA">
      <w:pPr>
        <w:jc w:val="both"/>
        <w:rPr>
          <w:rFonts w:ascii="Times New Roman" w:hAnsi="Times New Roman"/>
          <w:sz w:val="24"/>
          <w:szCs w:val="24"/>
        </w:rPr>
      </w:pPr>
    </w:p>
    <w:p w14:paraId="07FDE3A7" w14:textId="77777777" w:rsidR="000A75EA" w:rsidRPr="00BD5668" w:rsidRDefault="000A75EA" w:rsidP="000A75EA">
      <w:pPr>
        <w:jc w:val="center"/>
        <w:rPr>
          <w:rFonts w:ascii="Times New Roman" w:hAnsi="Times New Roman"/>
          <w:sz w:val="24"/>
          <w:szCs w:val="24"/>
          <w:highlight w:val="cyan"/>
        </w:rPr>
      </w:pPr>
      <w:r w:rsidRPr="00BD5668">
        <w:rPr>
          <w:rFonts w:ascii="Times New Roman" w:hAnsi="Times New Roman"/>
          <w:b/>
          <w:noProof/>
          <w:sz w:val="24"/>
          <w:szCs w:val="24"/>
        </w:rPr>
        <w:drawing>
          <wp:inline distT="0" distB="0" distL="0" distR="0" wp14:anchorId="56B92055" wp14:editId="171A49FA">
            <wp:extent cx="1619250" cy="1590675"/>
            <wp:effectExtent l="0" t="0" r="0" b="9525"/>
            <wp:docPr id="4"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атип.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0" cy="1590675"/>
                    </a:xfrm>
                    <a:prstGeom prst="rect">
                      <a:avLst/>
                    </a:prstGeom>
                    <a:noFill/>
                    <a:ln>
                      <a:noFill/>
                    </a:ln>
                  </pic:spPr>
                </pic:pic>
              </a:graphicData>
            </a:graphic>
          </wp:inline>
        </w:drawing>
      </w:r>
    </w:p>
    <w:p w14:paraId="32134513" w14:textId="77777777" w:rsidR="000A75EA" w:rsidRPr="00BD5668" w:rsidRDefault="000A75EA" w:rsidP="000A75EA">
      <w:pPr>
        <w:jc w:val="center"/>
        <w:rPr>
          <w:rFonts w:ascii="Times New Roman" w:hAnsi="Times New Roman"/>
          <w:noProof/>
          <w:sz w:val="24"/>
          <w:szCs w:val="24"/>
          <w:highlight w:val="cyan"/>
        </w:rPr>
      </w:pPr>
    </w:p>
    <w:p w14:paraId="284DC7B7" w14:textId="77777777" w:rsidR="000A75EA" w:rsidRPr="00BD5668" w:rsidRDefault="000A75EA" w:rsidP="000A75EA">
      <w:pPr>
        <w:jc w:val="center"/>
        <w:rPr>
          <w:rFonts w:ascii="Times New Roman" w:hAnsi="Times New Roman"/>
          <w:noProof/>
          <w:sz w:val="24"/>
          <w:szCs w:val="24"/>
          <w:highlight w:val="cyan"/>
        </w:rPr>
      </w:pPr>
    </w:p>
    <w:p w14:paraId="4AF37AD7" w14:textId="77777777" w:rsidR="000A75EA" w:rsidRPr="00BD5668" w:rsidRDefault="000A75EA" w:rsidP="000A75EA">
      <w:pPr>
        <w:jc w:val="center"/>
        <w:rPr>
          <w:rFonts w:ascii="Times New Roman" w:hAnsi="Times New Roman"/>
          <w:noProof/>
          <w:sz w:val="24"/>
          <w:szCs w:val="24"/>
          <w:highlight w:val="cyan"/>
        </w:rPr>
      </w:pPr>
    </w:p>
    <w:p w14:paraId="79BC6F41" w14:textId="77777777" w:rsidR="000A75EA" w:rsidRPr="00BD5668" w:rsidRDefault="000A75EA" w:rsidP="000A75EA">
      <w:pPr>
        <w:jc w:val="center"/>
        <w:rPr>
          <w:rFonts w:ascii="Times New Roman" w:hAnsi="Times New Roman"/>
          <w:noProof/>
          <w:sz w:val="24"/>
          <w:szCs w:val="24"/>
          <w:highlight w:val="cyan"/>
        </w:rPr>
      </w:pPr>
    </w:p>
    <w:p w14:paraId="4D05190F" w14:textId="77777777" w:rsidR="000A75EA" w:rsidRPr="00BD5668" w:rsidRDefault="000A75EA" w:rsidP="000A75EA">
      <w:pPr>
        <w:spacing w:after="0"/>
        <w:jc w:val="center"/>
        <w:rPr>
          <w:rFonts w:ascii="Times New Roman" w:hAnsi="Times New Roman"/>
          <w:sz w:val="24"/>
          <w:szCs w:val="24"/>
          <w:highlight w:val="cyan"/>
        </w:rPr>
      </w:pPr>
    </w:p>
    <w:p w14:paraId="579F2572" w14:textId="77777777" w:rsidR="000A75EA" w:rsidRPr="00BD5668" w:rsidRDefault="000A75EA" w:rsidP="005B19A4">
      <w:pPr>
        <w:spacing w:after="0" w:line="360" w:lineRule="auto"/>
        <w:jc w:val="center"/>
        <w:rPr>
          <w:rFonts w:ascii="Times New Roman" w:hAnsi="Times New Roman"/>
          <w:b/>
          <w:sz w:val="24"/>
          <w:szCs w:val="24"/>
        </w:rPr>
      </w:pPr>
      <w:r w:rsidRPr="00BD5668">
        <w:rPr>
          <w:rFonts w:ascii="Times New Roman" w:hAnsi="Times New Roman"/>
          <w:b/>
          <w:sz w:val="24"/>
          <w:szCs w:val="24"/>
        </w:rPr>
        <w:t>РАБОЧАЯ ПРОГРАММА УЧЕБНОЙ ДИСЦИПЛИНЫ</w:t>
      </w:r>
    </w:p>
    <w:p w14:paraId="4FC80B63" w14:textId="2307732E" w:rsidR="005B19A4" w:rsidRPr="00131FB5" w:rsidRDefault="005B19A4" w:rsidP="005B19A4">
      <w:pPr>
        <w:pStyle w:val="1"/>
        <w:spacing w:before="0" w:beforeAutospacing="0" w:after="0" w:afterAutospacing="0" w:line="360" w:lineRule="auto"/>
      </w:pPr>
      <w:bookmarkStart w:id="3" w:name="_Toc175653669"/>
      <w:bookmarkStart w:id="4" w:name="_Toc201218566"/>
      <w:r w:rsidRPr="006E7FF4">
        <w:t>«</w:t>
      </w:r>
      <w:r>
        <w:t xml:space="preserve">ОП.01 </w:t>
      </w:r>
      <w:r w:rsidR="00F83ED8" w:rsidRPr="00F83ED8">
        <w:t>МАТЕМАТИЧЕСКИЙ АППАРАТ В ОТРАСЛИ ИНФОРМАЦИОННЫХ ТЕХНОЛОГИЙ</w:t>
      </w:r>
      <w:r w:rsidRPr="00131FB5">
        <w:t>»</w:t>
      </w:r>
      <w:bookmarkEnd w:id="3"/>
      <w:bookmarkEnd w:id="4"/>
    </w:p>
    <w:p w14:paraId="4869B9D1" w14:textId="77777777" w:rsidR="005B19A4" w:rsidRPr="00BD6A9B" w:rsidRDefault="005B19A4" w:rsidP="005B19A4">
      <w:pPr>
        <w:spacing w:line="360" w:lineRule="auto"/>
        <w:jc w:val="center"/>
        <w:rPr>
          <w:rFonts w:ascii="Times New Roman" w:hAnsi="Times New Roman"/>
          <w:b/>
          <w:bCs/>
          <w:sz w:val="24"/>
          <w:szCs w:val="24"/>
        </w:rPr>
      </w:pPr>
    </w:p>
    <w:p w14:paraId="4DBDB7E0" w14:textId="77777777" w:rsidR="000A75EA" w:rsidRPr="00BD5668" w:rsidRDefault="000A75EA"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0243FB20" w14:textId="77777777" w:rsidR="000A75EA" w:rsidRPr="00BD5668" w:rsidRDefault="000A75EA"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14:paraId="05059993" w14:textId="77777777" w:rsidR="000A75EA" w:rsidRPr="00BD5668" w:rsidRDefault="000A75EA"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D5668">
        <w:rPr>
          <w:rFonts w:ascii="Times New Roman" w:hAnsi="Times New Roman"/>
          <w:sz w:val="24"/>
          <w:szCs w:val="24"/>
        </w:rPr>
        <w:t>для студентов специальности:</w:t>
      </w:r>
    </w:p>
    <w:p w14:paraId="58DC323D" w14:textId="6BEC5532" w:rsidR="000A75EA" w:rsidRPr="00BD5668" w:rsidRDefault="005C4606" w:rsidP="000A7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4"/>
          <w:szCs w:val="24"/>
          <w:highlight w:val="cyan"/>
          <w:vertAlign w:val="superscript"/>
        </w:rPr>
      </w:pPr>
      <w:r w:rsidRPr="005C4606">
        <w:rPr>
          <w:rFonts w:ascii="Times New Roman" w:hAnsi="Times New Roman"/>
          <w:sz w:val="24"/>
          <w:szCs w:val="24"/>
        </w:rPr>
        <w:t>09.02.12 Техническая эксплуатация и сопровождение информационных систем</w:t>
      </w:r>
    </w:p>
    <w:p w14:paraId="128036D7" w14:textId="77777777" w:rsidR="000A75EA" w:rsidRPr="00BD5668" w:rsidRDefault="000A75EA" w:rsidP="000A75EA">
      <w:pPr>
        <w:spacing w:after="0"/>
        <w:rPr>
          <w:rFonts w:ascii="Times New Roman" w:hAnsi="Times New Roman"/>
          <w:sz w:val="24"/>
          <w:szCs w:val="24"/>
          <w:highlight w:val="cyan"/>
        </w:rPr>
      </w:pPr>
    </w:p>
    <w:p w14:paraId="5BC48010" w14:textId="77777777" w:rsidR="000A75EA" w:rsidRPr="00BD5668" w:rsidRDefault="000A75EA" w:rsidP="000A75EA">
      <w:pPr>
        <w:jc w:val="center"/>
        <w:rPr>
          <w:rFonts w:ascii="Times New Roman" w:hAnsi="Times New Roman"/>
          <w:sz w:val="24"/>
          <w:szCs w:val="24"/>
        </w:rPr>
      </w:pPr>
    </w:p>
    <w:p w14:paraId="1C71DB3A" w14:textId="77777777" w:rsidR="000A75EA" w:rsidRPr="00BD5668" w:rsidRDefault="000A75EA" w:rsidP="000A75EA">
      <w:pPr>
        <w:jc w:val="center"/>
        <w:rPr>
          <w:rFonts w:ascii="Times New Roman" w:hAnsi="Times New Roman"/>
          <w:sz w:val="24"/>
          <w:szCs w:val="24"/>
        </w:rPr>
      </w:pPr>
    </w:p>
    <w:p w14:paraId="56F40BBF" w14:textId="77777777" w:rsidR="000A75EA" w:rsidRPr="00BD5668" w:rsidRDefault="000A75EA" w:rsidP="000A75EA">
      <w:pPr>
        <w:jc w:val="center"/>
        <w:rPr>
          <w:rFonts w:ascii="Times New Roman" w:hAnsi="Times New Roman"/>
          <w:sz w:val="24"/>
          <w:szCs w:val="24"/>
        </w:rPr>
      </w:pPr>
    </w:p>
    <w:p w14:paraId="6B7389C2" w14:textId="77777777" w:rsidR="000A75EA" w:rsidRPr="00BD5668" w:rsidRDefault="000A75EA" w:rsidP="000A75EA">
      <w:pPr>
        <w:jc w:val="center"/>
        <w:rPr>
          <w:rFonts w:ascii="Times New Roman" w:hAnsi="Times New Roman"/>
          <w:sz w:val="24"/>
          <w:szCs w:val="24"/>
        </w:rPr>
      </w:pPr>
    </w:p>
    <w:p w14:paraId="4A78BC7B" w14:textId="77777777" w:rsidR="000A75EA" w:rsidRPr="00BD5668" w:rsidRDefault="000A75EA" w:rsidP="000A75EA">
      <w:pPr>
        <w:jc w:val="center"/>
        <w:rPr>
          <w:rFonts w:ascii="Times New Roman" w:hAnsi="Times New Roman"/>
          <w:sz w:val="24"/>
          <w:szCs w:val="24"/>
        </w:rPr>
      </w:pPr>
    </w:p>
    <w:p w14:paraId="14E38ED5" w14:textId="77777777" w:rsidR="000A75EA" w:rsidRPr="00BD5668" w:rsidRDefault="000A75EA" w:rsidP="000A75EA">
      <w:pPr>
        <w:jc w:val="center"/>
        <w:rPr>
          <w:rFonts w:ascii="Times New Roman" w:hAnsi="Times New Roman"/>
          <w:sz w:val="24"/>
          <w:szCs w:val="24"/>
        </w:rPr>
      </w:pPr>
    </w:p>
    <w:p w14:paraId="78EB342D" w14:textId="77777777" w:rsidR="000A75EA" w:rsidRPr="00BD5668" w:rsidRDefault="000A75EA" w:rsidP="000A75EA">
      <w:pPr>
        <w:jc w:val="center"/>
        <w:rPr>
          <w:rFonts w:ascii="Times New Roman" w:hAnsi="Times New Roman"/>
          <w:sz w:val="24"/>
          <w:szCs w:val="24"/>
        </w:rPr>
      </w:pPr>
    </w:p>
    <w:p w14:paraId="723DA864" w14:textId="77777777" w:rsidR="000A75EA" w:rsidRPr="00BD5668" w:rsidRDefault="000A75EA" w:rsidP="000A75EA">
      <w:pPr>
        <w:jc w:val="center"/>
        <w:rPr>
          <w:rFonts w:ascii="Times New Roman" w:hAnsi="Times New Roman"/>
          <w:sz w:val="24"/>
          <w:szCs w:val="24"/>
        </w:rPr>
      </w:pPr>
    </w:p>
    <w:p w14:paraId="427202E2" w14:textId="1C8A34FC" w:rsidR="000A75EA" w:rsidRPr="00BD5668" w:rsidRDefault="000A75EA" w:rsidP="000A75EA">
      <w:pPr>
        <w:jc w:val="center"/>
        <w:rPr>
          <w:rFonts w:ascii="Times New Roman" w:hAnsi="Times New Roman"/>
          <w:sz w:val="24"/>
          <w:szCs w:val="24"/>
        </w:rPr>
      </w:pPr>
      <w:r w:rsidRPr="00BD5668">
        <w:rPr>
          <w:rFonts w:ascii="Times New Roman" w:hAnsi="Times New Roman"/>
          <w:sz w:val="24"/>
          <w:szCs w:val="24"/>
        </w:rPr>
        <w:t>Красноярск, 20</w:t>
      </w:r>
      <w:bookmarkEnd w:id="1"/>
      <w:bookmarkEnd w:id="2"/>
      <w:r w:rsidRPr="00BD5668">
        <w:rPr>
          <w:rFonts w:ascii="Times New Roman" w:hAnsi="Times New Roman"/>
          <w:sz w:val="24"/>
          <w:szCs w:val="24"/>
        </w:rPr>
        <w:t>2</w:t>
      </w:r>
      <w:r w:rsidR="00682CBF">
        <w:rPr>
          <w:rFonts w:ascii="Times New Roman" w:hAnsi="Times New Roman"/>
          <w:sz w:val="24"/>
          <w:szCs w:val="24"/>
        </w:rPr>
        <w:t>5</w:t>
      </w:r>
      <w:r w:rsidRPr="00BD5668">
        <w:rPr>
          <w:rFonts w:ascii="Times New Roman" w:hAnsi="Times New Roman"/>
          <w:sz w:val="24"/>
          <w:szCs w:val="24"/>
        </w:rPr>
        <w:br w:type="page"/>
      </w:r>
    </w:p>
    <w:p w14:paraId="260DDEF8" w14:textId="6B172AD7" w:rsidR="00682CBF" w:rsidRPr="007008EC" w:rsidRDefault="00682CBF" w:rsidP="00682CBF">
      <w:pPr>
        <w:keepNext/>
        <w:outlineLvl w:val="0"/>
        <w:rPr>
          <w:rFonts w:ascii="Times New Roman" w:eastAsia="Times New Roman" w:hAnsi="Times New Roman"/>
          <w:bCs/>
          <w:kern w:val="32"/>
          <w:sz w:val="24"/>
          <w:szCs w:val="24"/>
          <w:lang w:eastAsia="x-none"/>
        </w:rPr>
      </w:pPr>
      <w:r>
        <w:rPr>
          <w:rFonts w:ascii="Times New Roman" w:hAnsi="Times New Roman"/>
          <w:sz w:val="24"/>
          <w:szCs w:val="24"/>
        </w:rPr>
        <w:lastRenderedPageBreak/>
        <w:t xml:space="preserve">Составлена в соответствии с федеральным государственным образовательным стандартом СПО по специальности </w:t>
      </w:r>
      <w:r w:rsidR="00F83ED8" w:rsidRPr="005C4606">
        <w:rPr>
          <w:rFonts w:ascii="Times New Roman" w:hAnsi="Times New Roman"/>
          <w:sz w:val="24"/>
          <w:szCs w:val="24"/>
        </w:rPr>
        <w:t>09.02.12 Техническая эксплуатация и сопровождение информационных систем</w:t>
      </w:r>
    </w:p>
    <w:p w14:paraId="7D2F8DFB" w14:textId="77777777" w:rsidR="00682CBF" w:rsidRDefault="00682CBF" w:rsidP="00682CBF">
      <w:pPr>
        <w:spacing w:after="0"/>
        <w:jc w:val="both"/>
        <w:rPr>
          <w:rFonts w:ascii="Times New Roman" w:hAnsi="Times New Roman"/>
          <w:sz w:val="24"/>
          <w:szCs w:val="24"/>
        </w:rPr>
      </w:pPr>
    </w:p>
    <w:p w14:paraId="2466D7BD" w14:textId="77777777" w:rsidR="00682CBF" w:rsidRDefault="00682CBF" w:rsidP="00682CBF">
      <w:pPr>
        <w:pStyle w:val="11"/>
        <w:shd w:val="clear" w:color="auto" w:fill="auto"/>
        <w:spacing w:after="0" w:line="240" w:lineRule="auto"/>
        <w:rPr>
          <w:rFonts w:ascii="Times New Roman" w:hAnsi="Times New Roman" w:cs="Times New Roman"/>
          <w:sz w:val="24"/>
          <w:szCs w:val="24"/>
        </w:rPr>
      </w:pPr>
    </w:p>
    <w:p w14:paraId="186F2363" w14:textId="77777777" w:rsidR="00682CBF" w:rsidRDefault="00682CBF" w:rsidP="00682CBF">
      <w:pPr>
        <w:spacing w:after="0"/>
        <w:jc w:val="both"/>
        <w:rPr>
          <w:rFonts w:ascii="Times New Roman" w:hAnsi="Times New Roman"/>
          <w:b/>
          <w:sz w:val="24"/>
          <w:szCs w:val="24"/>
        </w:rPr>
      </w:pPr>
    </w:p>
    <w:tbl>
      <w:tblPr>
        <w:tblW w:w="0" w:type="auto"/>
        <w:tblLook w:val="04A0" w:firstRow="1" w:lastRow="0" w:firstColumn="1" w:lastColumn="0" w:noHBand="0" w:noVBand="1"/>
      </w:tblPr>
      <w:tblGrid>
        <w:gridCol w:w="4785"/>
        <w:gridCol w:w="4786"/>
      </w:tblGrid>
      <w:tr w:rsidR="00682CBF" w14:paraId="0AED7386" w14:textId="77777777" w:rsidTr="00E623CA">
        <w:tc>
          <w:tcPr>
            <w:tcW w:w="4785" w:type="dxa"/>
          </w:tcPr>
          <w:p w14:paraId="7AAD4981"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 xml:space="preserve">ОДОБРЕНО </w:t>
            </w:r>
          </w:p>
          <w:p w14:paraId="64E9D113"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 xml:space="preserve">старший методист </w:t>
            </w:r>
          </w:p>
          <w:p w14:paraId="79069F70"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__________ Т.В. Клачкова</w:t>
            </w:r>
          </w:p>
          <w:p w14:paraId="0E1F8E37" w14:textId="77777777" w:rsidR="00682CBF" w:rsidRDefault="00682CBF" w:rsidP="00E623CA">
            <w:pPr>
              <w:spacing w:after="0"/>
              <w:ind w:right="282"/>
              <w:rPr>
                <w:rFonts w:ascii="Times New Roman" w:hAnsi="Times New Roman"/>
                <w:b/>
                <w:sz w:val="24"/>
                <w:szCs w:val="24"/>
              </w:rPr>
            </w:pPr>
            <w:r>
              <w:rPr>
                <w:rFonts w:ascii="Times New Roman" w:eastAsia="Calibri" w:hAnsi="Times New Roman"/>
                <w:sz w:val="24"/>
                <w:szCs w:val="24"/>
              </w:rPr>
              <w:t>«___»_______________ 2025г.</w:t>
            </w:r>
          </w:p>
        </w:tc>
        <w:tc>
          <w:tcPr>
            <w:tcW w:w="4786" w:type="dxa"/>
          </w:tcPr>
          <w:p w14:paraId="6B9F97A3" w14:textId="77777777" w:rsidR="00682CBF" w:rsidRDefault="00682CBF" w:rsidP="00E623CA">
            <w:pPr>
              <w:spacing w:after="0"/>
              <w:ind w:right="282"/>
              <w:rPr>
                <w:rFonts w:ascii="Times New Roman" w:eastAsia="Calibri" w:hAnsi="Times New Roman"/>
                <w:sz w:val="24"/>
                <w:szCs w:val="24"/>
              </w:rPr>
            </w:pPr>
            <w:r>
              <w:rPr>
                <w:rFonts w:ascii="Times New Roman" w:eastAsia="Calibri" w:hAnsi="Times New Roman"/>
                <w:sz w:val="24"/>
                <w:szCs w:val="24"/>
              </w:rPr>
              <w:t>УТВЕРЖДАЮ</w:t>
            </w:r>
          </w:p>
          <w:p w14:paraId="6489493D" w14:textId="77777777" w:rsidR="00682CBF" w:rsidRDefault="00682CBF" w:rsidP="00E623CA">
            <w:pPr>
              <w:spacing w:after="0"/>
              <w:rPr>
                <w:rFonts w:ascii="Times New Roman" w:hAnsi="Times New Roman"/>
                <w:sz w:val="24"/>
                <w:szCs w:val="24"/>
              </w:rPr>
            </w:pPr>
            <w:r>
              <w:rPr>
                <w:rFonts w:ascii="Times New Roman" w:hAnsi="Times New Roman"/>
                <w:sz w:val="24"/>
                <w:szCs w:val="24"/>
              </w:rPr>
              <w:t xml:space="preserve">Заместитель директора </w:t>
            </w:r>
          </w:p>
          <w:p w14:paraId="01CBA146" w14:textId="77777777" w:rsidR="00682CBF" w:rsidRDefault="00682CBF" w:rsidP="00E623CA">
            <w:pPr>
              <w:spacing w:after="0"/>
              <w:rPr>
                <w:rFonts w:ascii="Times New Roman" w:hAnsi="Times New Roman"/>
                <w:sz w:val="24"/>
                <w:szCs w:val="24"/>
              </w:rPr>
            </w:pPr>
            <w:r>
              <w:rPr>
                <w:rFonts w:ascii="Times New Roman" w:hAnsi="Times New Roman"/>
                <w:sz w:val="24"/>
                <w:szCs w:val="24"/>
              </w:rPr>
              <w:t>по учебной работе</w:t>
            </w:r>
          </w:p>
          <w:p w14:paraId="7BF6B46C" w14:textId="77777777" w:rsidR="00682CBF" w:rsidRDefault="00682CBF" w:rsidP="00E623CA">
            <w:pPr>
              <w:spacing w:after="0"/>
              <w:rPr>
                <w:rFonts w:ascii="Times New Roman" w:hAnsi="Times New Roman"/>
                <w:sz w:val="24"/>
                <w:szCs w:val="24"/>
              </w:rPr>
            </w:pPr>
            <w:r>
              <w:rPr>
                <w:rFonts w:ascii="Times New Roman" w:hAnsi="Times New Roman"/>
                <w:sz w:val="24"/>
                <w:szCs w:val="24"/>
              </w:rPr>
              <w:t>______________М.А. Полютова</w:t>
            </w:r>
          </w:p>
          <w:p w14:paraId="427483B4" w14:textId="77777777" w:rsidR="00682CBF" w:rsidRDefault="00682CBF" w:rsidP="00E623CA">
            <w:pPr>
              <w:spacing w:after="0"/>
              <w:ind w:right="282"/>
              <w:rPr>
                <w:rFonts w:ascii="Times New Roman" w:hAnsi="Times New Roman"/>
                <w:b/>
                <w:sz w:val="24"/>
                <w:szCs w:val="24"/>
              </w:rPr>
            </w:pPr>
            <w:r>
              <w:rPr>
                <w:rFonts w:ascii="Times New Roman" w:hAnsi="Times New Roman"/>
                <w:sz w:val="24"/>
                <w:szCs w:val="24"/>
              </w:rPr>
              <w:t>«___»_______________ 2025г.</w:t>
            </w:r>
          </w:p>
        </w:tc>
      </w:tr>
    </w:tbl>
    <w:p w14:paraId="52759B11" w14:textId="77777777" w:rsidR="00682CBF" w:rsidRDefault="00682CBF" w:rsidP="00682CBF">
      <w:pPr>
        <w:spacing w:after="0"/>
        <w:jc w:val="center"/>
        <w:rPr>
          <w:rFonts w:ascii="Times New Roman" w:hAnsi="Times New Roman"/>
          <w:b/>
          <w:sz w:val="24"/>
          <w:szCs w:val="24"/>
        </w:rPr>
      </w:pPr>
    </w:p>
    <w:p w14:paraId="04CACEA5" w14:textId="77777777" w:rsidR="00682CBF" w:rsidRDefault="00682CBF" w:rsidP="00682CBF">
      <w:pPr>
        <w:spacing w:after="0"/>
        <w:jc w:val="center"/>
        <w:rPr>
          <w:rFonts w:ascii="Times New Roman" w:hAnsi="Times New Roman"/>
          <w:b/>
          <w:sz w:val="24"/>
          <w:szCs w:val="24"/>
        </w:rPr>
      </w:pPr>
    </w:p>
    <w:p w14:paraId="73663FE5" w14:textId="77777777" w:rsidR="00682CBF" w:rsidRDefault="00682CBF" w:rsidP="00682CBF">
      <w:pPr>
        <w:spacing w:after="0"/>
        <w:jc w:val="center"/>
        <w:rPr>
          <w:rFonts w:ascii="Times New Roman" w:hAnsi="Times New Roman"/>
          <w:b/>
          <w:sz w:val="24"/>
          <w:szCs w:val="24"/>
        </w:rPr>
      </w:pPr>
    </w:p>
    <w:p w14:paraId="34AE179F" w14:textId="77777777" w:rsidR="00682CBF" w:rsidRDefault="00682CBF" w:rsidP="00682CBF">
      <w:pPr>
        <w:spacing w:after="0"/>
        <w:ind w:left="567" w:right="282"/>
        <w:rPr>
          <w:rFonts w:ascii="Times New Roman" w:eastAsia="Calibri" w:hAnsi="Times New Roman"/>
          <w:sz w:val="24"/>
          <w:szCs w:val="24"/>
        </w:rPr>
      </w:pPr>
    </w:p>
    <w:p w14:paraId="15CD0A1A" w14:textId="77777777" w:rsidR="00682CBF" w:rsidRDefault="00682CBF" w:rsidP="00682CBF">
      <w:pPr>
        <w:spacing w:after="0"/>
        <w:ind w:left="567" w:right="282"/>
        <w:rPr>
          <w:rFonts w:ascii="Times New Roman" w:eastAsia="Calibri" w:hAnsi="Times New Roman"/>
          <w:sz w:val="24"/>
          <w:szCs w:val="24"/>
        </w:rPr>
      </w:pPr>
    </w:p>
    <w:p w14:paraId="76094B07" w14:textId="77777777" w:rsidR="00682CBF" w:rsidRDefault="00682CBF" w:rsidP="00682CBF">
      <w:pPr>
        <w:spacing w:after="0"/>
        <w:ind w:left="567" w:right="282"/>
        <w:rPr>
          <w:rFonts w:ascii="Times New Roman" w:eastAsia="Calibri" w:hAnsi="Times New Roman"/>
          <w:sz w:val="24"/>
          <w:szCs w:val="24"/>
        </w:rPr>
      </w:pPr>
    </w:p>
    <w:p w14:paraId="5D90459A" w14:textId="77777777" w:rsidR="00682CBF" w:rsidRDefault="00682CBF" w:rsidP="00682CBF">
      <w:pPr>
        <w:spacing w:after="0"/>
        <w:ind w:left="567" w:right="282"/>
        <w:rPr>
          <w:rFonts w:ascii="Times New Roman" w:eastAsia="Calibri" w:hAnsi="Times New Roman"/>
          <w:sz w:val="24"/>
          <w:szCs w:val="24"/>
        </w:rPr>
      </w:pPr>
    </w:p>
    <w:p w14:paraId="02CAFABE" w14:textId="77777777" w:rsidR="00682CBF" w:rsidRDefault="00682CBF" w:rsidP="00682CBF">
      <w:pPr>
        <w:spacing w:after="0"/>
        <w:ind w:left="567" w:right="282"/>
        <w:rPr>
          <w:rFonts w:ascii="Times New Roman" w:eastAsia="Calibri" w:hAnsi="Times New Roman"/>
          <w:sz w:val="24"/>
          <w:szCs w:val="24"/>
        </w:rPr>
      </w:pPr>
    </w:p>
    <w:p w14:paraId="4001FDAD" w14:textId="77777777" w:rsidR="00682CBF" w:rsidRDefault="00682CBF" w:rsidP="00682CBF">
      <w:pPr>
        <w:spacing w:after="0"/>
        <w:ind w:right="282"/>
        <w:rPr>
          <w:rFonts w:ascii="Times New Roman" w:eastAsia="Calibri" w:hAnsi="Times New Roman"/>
          <w:sz w:val="24"/>
          <w:szCs w:val="24"/>
        </w:rPr>
      </w:pPr>
      <w:r>
        <w:rPr>
          <w:rFonts w:ascii="Times New Roman" w:eastAsia="Calibri" w:hAnsi="Times New Roman"/>
          <w:sz w:val="24"/>
          <w:szCs w:val="24"/>
        </w:rPr>
        <w:t>РАССМОТРЕНО</w:t>
      </w:r>
    </w:p>
    <w:p w14:paraId="276DA799" w14:textId="77777777" w:rsidR="00682CBF" w:rsidRDefault="00682CBF" w:rsidP="00682CBF">
      <w:pPr>
        <w:spacing w:after="0"/>
        <w:rPr>
          <w:rFonts w:ascii="Times New Roman" w:hAnsi="Times New Roman"/>
          <w:sz w:val="24"/>
          <w:szCs w:val="24"/>
        </w:rPr>
      </w:pPr>
      <w:r>
        <w:rPr>
          <w:rFonts w:ascii="Times New Roman" w:hAnsi="Times New Roman"/>
          <w:sz w:val="24"/>
          <w:szCs w:val="24"/>
        </w:rPr>
        <w:t xml:space="preserve">на заседании цикловой комиссии преподавателей </w:t>
      </w:r>
    </w:p>
    <w:p w14:paraId="34C36995" w14:textId="77777777" w:rsidR="00682CBF" w:rsidRDefault="00682CBF" w:rsidP="00682CBF">
      <w:pPr>
        <w:spacing w:after="0"/>
        <w:rPr>
          <w:rFonts w:ascii="Times New Roman" w:hAnsi="Times New Roman"/>
          <w:sz w:val="24"/>
          <w:szCs w:val="24"/>
        </w:rPr>
      </w:pPr>
      <w:r>
        <w:rPr>
          <w:rFonts w:ascii="Times New Roman" w:hAnsi="Times New Roman"/>
          <w:sz w:val="24"/>
          <w:szCs w:val="24"/>
        </w:rPr>
        <w:t xml:space="preserve">укрупненной группы 09.00.00 Информатика и </w:t>
      </w:r>
    </w:p>
    <w:p w14:paraId="47B63A2B" w14:textId="77777777" w:rsidR="00682CBF" w:rsidRDefault="00682CBF" w:rsidP="00682CBF">
      <w:pPr>
        <w:spacing w:after="0"/>
        <w:rPr>
          <w:rFonts w:ascii="Times New Roman" w:hAnsi="Times New Roman"/>
          <w:sz w:val="24"/>
          <w:szCs w:val="24"/>
        </w:rPr>
      </w:pPr>
      <w:r>
        <w:rPr>
          <w:rFonts w:ascii="Times New Roman" w:hAnsi="Times New Roman"/>
          <w:sz w:val="24"/>
          <w:szCs w:val="24"/>
        </w:rPr>
        <w:t>вычислительная техника №2</w:t>
      </w:r>
    </w:p>
    <w:p w14:paraId="34E25093" w14:textId="77777777" w:rsidR="00682CBF" w:rsidRDefault="00682CBF" w:rsidP="00682CBF">
      <w:pPr>
        <w:spacing w:after="0"/>
        <w:ind w:right="282"/>
        <w:rPr>
          <w:rFonts w:ascii="Times New Roman" w:eastAsia="Calibri" w:hAnsi="Times New Roman"/>
          <w:sz w:val="24"/>
          <w:szCs w:val="24"/>
          <w:u w:val="single"/>
        </w:rPr>
      </w:pPr>
      <w:r>
        <w:rPr>
          <w:rFonts w:ascii="Times New Roman" w:eastAsia="Calibri" w:hAnsi="Times New Roman"/>
          <w:sz w:val="24"/>
          <w:szCs w:val="24"/>
        </w:rPr>
        <w:t>Протокол от «___» _______</w:t>
      </w:r>
      <w:r>
        <w:rPr>
          <w:rFonts w:ascii="Times New Roman" w:eastAsia="Calibri" w:hAnsi="Times New Roman"/>
          <w:sz w:val="24"/>
          <w:szCs w:val="24"/>
          <w:u w:val="single"/>
        </w:rPr>
        <w:t>2025</w:t>
      </w:r>
      <w:r>
        <w:rPr>
          <w:rFonts w:ascii="Times New Roman" w:eastAsia="Calibri" w:hAnsi="Times New Roman"/>
          <w:sz w:val="24"/>
          <w:szCs w:val="24"/>
        </w:rPr>
        <w:t>г № ___</w:t>
      </w:r>
    </w:p>
    <w:p w14:paraId="6939DFC8" w14:textId="77777777" w:rsidR="00682CBF" w:rsidRDefault="00682CBF" w:rsidP="00682CBF">
      <w:pPr>
        <w:spacing w:after="0"/>
        <w:rPr>
          <w:rFonts w:ascii="Times New Roman" w:hAnsi="Times New Roman"/>
          <w:sz w:val="24"/>
          <w:szCs w:val="24"/>
        </w:rPr>
      </w:pPr>
      <w:r>
        <w:rPr>
          <w:rFonts w:ascii="Times New Roman" w:hAnsi="Times New Roman"/>
          <w:sz w:val="24"/>
          <w:szCs w:val="24"/>
        </w:rPr>
        <w:t>Председатель ЦК __________________ А.В. Татарников</w:t>
      </w:r>
    </w:p>
    <w:p w14:paraId="6C4AE753" w14:textId="77777777" w:rsidR="00682CBF" w:rsidRDefault="00682CBF" w:rsidP="00682CBF">
      <w:pPr>
        <w:jc w:val="center"/>
        <w:rPr>
          <w:rFonts w:ascii="Times New Roman" w:hAnsi="Times New Roman"/>
          <w:b/>
          <w:sz w:val="24"/>
          <w:szCs w:val="24"/>
        </w:rPr>
      </w:pPr>
    </w:p>
    <w:p w14:paraId="10995C08" w14:textId="77777777" w:rsidR="00682CBF" w:rsidRDefault="00682CBF" w:rsidP="00682CBF">
      <w:pPr>
        <w:jc w:val="center"/>
        <w:rPr>
          <w:rFonts w:ascii="Times New Roman" w:hAnsi="Times New Roman"/>
          <w:b/>
          <w:sz w:val="24"/>
          <w:szCs w:val="24"/>
        </w:rPr>
      </w:pPr>
    </w:p>
    <w:p w14:paraId="666C6291" w14:textId="77777777" w:rsidR="00682CBF" w:rsidRDefault="00682CBF" w:rsidP="00682CBF">
      <w:pPr>
        <w:jc w:val="center"/>
        <w:rPr>
          <w:rFonts w:ascii="Times New Roman" w:hAnsi="Times New Roman"/>
          <w:b/>
          <w:sz w:val="24"/>
          <w:szCs w:val="24"/>
        </w:rPr>
      </w:pPr>
    </w:p>
    <w:p w14:paraId="670E2F56" w14:textId="77777777" w:rsidR="00682CBF" w:rsidRDefault="00682CBF" w:rsidP="00682CBF">
      <w:pPr>
        <w:jc w:val="both"/>
        <w:rPr>
          <w:rFonts w:ascii="Times New Roman" w:hAnsi="Times New Roman"/>
          <w:sz w:val="24"/>
          <w:szCs w:val="24"/>
        </w:rPr>
      </w:pPr>
      <w:r>
        <w:rPr>
          <w:rFonts w:ascii="Times New Roman" w:hAnsi="Times New Roman"/>
          <w:sz w:val="24"/>
          <w:szCs w:val="24"/>
        </w:rPr>
        <w:t>АВТОР: Методический совет КГБПОУ ККРИТ</w:t>
      </w:r>
    </w:p>
    <w:p w14:paraId="263AEE34" w14:textId="77777777" w:rsidR="00682CBF" w:rsidRDefault="00682CBF" w:rsidP="00682CBF">
      <w:pPr>
        <w:rPr>
          <w:rFonts w:ascii="Times New Roman" w:hAnsi="Times New Roman"/>
          <w:color w:val="000000" w:themeColor="text1"/>
          <w:sz w:val="24"/>
          <w:szCs w:val="24"/>
        </w:rPr>
      </w:pPr>
    </w:p>
    <w:p w14:paraId="3DD11350" w14:textId="77777777" w:rsidR="00682CBF" w:rsidRDefault="00682CBF" w:rsidP="00682CBF">
      <w:pPr>
        <w:rPr>
          <w:rFonts w:ascii="Times New Roman" w:hAnsi="Times New Roman"/>
          <w:color w:val="000000" w:themeColor="text1"/>
          <w:sz w:val="24"/>
          <w:szCs w:val="24"/>
        </w:rPr>
      </w:pPr>
    </w:p>
    <w:p w14:paraId="18DEB669" w14:textId="77777777" w:rsidR="00682CBF" w:rsidRDefault="00682CBF" w:rsidP="00682CBF">
      <w:pPr>
        <w:rPr>
          <w:rFonts w:ascii="Times New Roman" w:hAnsi="Times New Roman"/>
          <w:color w:val="000000" w:themeColor="text1"/>
          <w:sz w:val="24"/>
          <w:szCs w:val="24"/>
        </w:rPr>
      </w:pPr>
    </w:p>
    <w:p w14:paraId="3308A586" w14:textId="77777777" w:rsidR="00682CBF" w:rsidRDefault="00682CBF" w:rsidP="00682CBF">
      <w:pPr>
        <w:rPr>
          <w:rFonts w:ascii="Times New Roman" w:hAnsi="Times New Roman"/>
          <w:color w:val="000000" w:themeColor="text1"/>
          <w:sz w:val="24"/>
          <w:szCs w:val="24"/>
        </w:rPr>
      </w:pPr>
    </w:p>
    <w:p w14:paraId="6DC2D52D" w14:textId="77777777" w:rsidR="00682CBF" w:rsidRDefault="00682CBF" w:rsidP="00682CBF">
      <w:pPr>
        <w:rPr>
          <w:rFonts w:ascii="Times New Roman" w:hAnsi="Times New Roman"/>
          <w:color w:val="000000" w:themeColor="text1"/>
          <w:sz w:val="24"/>
          <w:szCs w:val="24"/>
        </w:rPr>
      </w:pPr>
    </w:p>
    <w:p w14:paraId="667914D5" w14:textId="77777777" w:rsidR="00682CBF" w:rsidRDefault="00682CBF" w:rsidP="00682CBF">
      <w:pPr>
        <w:rPr>
          <w:rFonts w:ascii="Times New Roman" w:hAnsi="Times New Roman"/>
          <w:color w:val="000000" w:themeColor="text1"/>
          <w:sz w:val="24"/>
          <w:szCs w:val="24"/>
        </w:rPr>
      </w:pPr>
    </w:p>
    <w:p w14:paraId="4E212863" w14:textId="77777777" w:rsidR="00682CBF" w:rsidRDefault="00682CBF" w:rsidP="00682CBF">
      <w:pPr>
        <w:spacing w:after="0"/>
        <w:rPr>
          <w:rFonts w:ascii="Times New Roman" w:hAnsi="Times New Roman"/>
          <w:color w:val="000000" w:themeColor="text1"/>
          <w:sz w:val="24"/>
          <w:szCs w:val="24"/>
        </w:rPr>
      </w:pPr>
      <w:r>
        <w:rPr>
          <w:rFonts w:ascii="Times New Roman" w:hAnsi="Times New Roman"/>
          <w:color w:val="000000" w:themeColor="text1"/>
          <w:sz w:val="24"/>
          <w:szCs w:val="24"/>
        </w:rPr>
        <w:t>ПРОВЕРЕНО</w:t>
      </w:r>
    </w:p>
    <w:p w14:paraId="69174537" w14:textId="77777777" w:rsidR="00682CBF" w:rsidRDefault="00682CBF" w:rsidP="00682CBF">
      <w:pPr>
        <w:spacing w:after="0"/>
        <w:rPr>
          <w:rFonts w:ascii="Times New Roman" w:hAnsi="Times New Roman"/>
          <w:color w:val="000000" w:themeColor="text1"/>
          <w:sz w:val="24"/>
          <w:szCs w:val="24"/>
        </w:rPr>
      </w:pPr>
      <w:r>
        <w:rPr>
          <w:rFonts w:ascii="Times New Roman" w:hAnsi="Times New Roman"/>
          <w:color w:val="000000" w:themeColor="text1"/>
          <w:sz w:val="24"/>
          <w:szCs w:val="24"/>
        </w:rPr>
        <w:t>Методист</w:t>
      </w:r>
    </w:p>
    <w:p w14:paraId="3CC7345C" w14:textId="77777777" w:rsidR="00682CBF" w:rsidRDefault="00682CBF" w:rsidP="00682CBF">
      <w:pPr>
        <w:spacing w:after="0"/>
        <w:rPr>
          <w:rFonts w:ascii="Times New Roman" w:hAnsi="Times New Roman"/>
          <w:color w:val="000000" w:themeColor="text1"/>
          <w:sz w:val="24"/>
          <w:szCs w:val="24"/>
        </w:rPr>
      </w:pPr>
      <w:r>
        <w:rPr>
          <w:rFonts w:ascii="Times New Roman" w:hAnsi="Times New Roman"/>
          <w:color w:val="000000" w:themeColor="text1"/>
          <w:sz w:val="24"/>
          <w:szCs w:val="24"/>
        </w:rPr>
        <w:t>______________Е.И. Макарова</w:t>
      </w:r>
    </w:p>
    <w:p w14:paraId="41307E0C" w14:textId="77777777" w:rsidR="00682CBF" w:rsidRDefault="00682CBF" w:rsidP="00682CBF">
      <w:pPr>
        <w:pStyle w:val="Standard"/>
        <w:rPr>
          <w:color w:val="000000" w:themeColor="text1"/>
        </w:rPr>
      </w:pPr>
      <w:r>
        <w:rPr>
          <w:color w:val="000000" w:themeColor="text1"/>
        </w:rPr>
        <w:t>«___»________________ 2025г.</w:t>
      </w:r>
    </w:p>
    <w:p w14:paraId="74902048" w14:textId="77777777" w:rsidR="000A75EA" w:rsidRDefault="000A75EA" w:rsidP="000A75EA"/>
    <w:p w14:paraId="58335FA5" w14:textId="77777777" w:rsidR="000A75EA" w:rsidRPr="00BD5668" w:rsidRDefault="000A75EA" w:rsidP="000A75EA">
      <w:pPr>
        <w:pStyle w:val="11"/>
        <w:shd w:val="clear" w:color="auto" w:fill="auto"/>
        <w:spacing w:after="300"/>
        <w:jc w:val="center"/>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lastRenderedPageBreak/>
        <w:t>СОДЕРЖАНИЕ</w:t>
      </w:r>
    </w:p>
    <w:p w14:paraId="45E90F96" w14:textId="77777777" w:rsidR="000A75EA" w:rsidRPr="00BD5668" w:rsidRDefault="000A75EA" w:rsidP="000A75EA">
      <w:pPr>
        <w:pStyle w:val="11"/>
        <w:numPr>
          <w:ilvl w:val="0"/>
          <w:numId w:val="1"/>
        </w:numPr>
        <w:shd w:val="clear" w:color="auto" w:fill="auto"/>
        <w:tabs>
          <w:tab w:val="left" w:pos="744"/>
        </w:tabs>
        <w:spacing w:after="300" w:line="276" w:lineRule="auto"/>
        <w:ind w:left="740" w:hanging="360"/>
        <w:jc w:val="both"/>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ОБЩАЯ ХАРАКТЕРИСТИКА РАБОЧЕЙ ПРОГРАММЫ УЧЕБНОЙ ДИСЦИПЛИНЫ</w:t>
      </w:r>
    </w:p>
    <w:p w14:paraId="1907D4BF" w14:textId="77777777" w:rsidR="000A75EA" w:rsidRPr="00BD5668" w:rsidRDefault="000A75EA" w:rsidP="000A75EA">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СТРУКТУРА И СОДЕРЖЭАНИЕ УЧЕБНОЙ ДИСЦИПЛИНЫ</w:t>
      </w:r>
    </w:p>
    <w:p w14:paraId="5C796266" w14:textId="77777777" w:rsidR="000A75EA" w:rsidRPr="00BD5668" w:rsidRDefault="000A75EA" w:rsidP="000A75EA">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pPr>
      <w:r w:rsidRPr="00BD5668">
        <w:rPr>
          <w:rFonts w:ascii="Times New Roman" w:hAnsi="Times New Roman" w:cs="Times New Roman"/>
          <w:b/>
          <w:bCs/>
          <w:color w:val="000000"/>
          <w:sz w:val="24"/>
          <w:szCs w:val="24"/>
          <w:lang w:eastAsia="ru-RU" w:bidi="ru-RU"/>
        </w:rPr>
        <w:t>УСЛОВИЯ РЕАЛИЗАЦИИ ПРОГРАММЫ УЧЕБНОЙ ДИСЦИПЛИНЫ</w:t>
      </w:r>
    </w:p>
    <w:p w14:paraId="37C0DA0B" w14:textId="77777777" w:rsidR="000A75EA" w:rsidRPr="00BD5668" w:rsidRDefault="000A75EA" w:rsidP="000A75EA">
      <w:pPr>
        <w:pStyle w:val="11"/>
        <w:numPr>
          <w:ilvl w:val="0"/>
          <w:numId w:val="1"/>
        </w:numPr>
        <w:shd w:val="clear" w:color="auto" w:fill="auto"/>
        <w:tabs>
          <w:tab w:val="left" w:pos="744"/>
        </w:tabs>
        <w:spacing w:after="300" w:line="276" w:lineRule="auto"/>
        <w:ind w:left="740" w:hanging="360"/>
        <w:rPr>
          <w:rFonts w:ascii="Times New Roman" w:hAnsi="Times New Roman" w:cs="Times New Roman"/>
          <w:sz w:val="24"/>
          <w:szCs w:val="24"/>
        </w:rPr>
        <w:sectPr w:rsidR="000A75EA" w:rsidRPr="00BD5668" w:rsidSect="002B0E03">
          <w:footnotePr>
            <w:numStart w:val="4"/>
          </w:footnotePr>
          <w:pgSz w:w="11900" w:h="16840"/>
          <w:pgMar w:top="851" w:right="807" w:bottom="1393" w:left="1013" w:header="0" w:footer="965" w:gutter="0"/>
          <w:cols w:space="720"/>
          <w:noEndnote/>
          <w:docGrid w:linePitch="360"/>
        </w:sectPr>
      </w:pPr>
      <w:r w:rsidRPr="00BD5668">
        <w:rPr>
          <w:rFonts w:ascii="Times New Roman" w:hAnsi="Times New Roman" w:cs="Times New Roman"/>
          <w:b/>
          <w:bCs/>
          <w:color w:val="000000"/>
          <w:sz w:val="24"/>
          <w:szCs w:val="24"/>
          <w:lang w:eastAsia="ru-RU" w:bidi="ru-RU"/>
        </w:rPr>
        <w:t>КОНТРОЛЬ И ОЦЕНКА РЕЗУЛЬТ</w:t>
      </w:r>
      <w:r>
        <w:rPr>
          <w:rFonts w:ascii="Times New Roman" w:hAnsi="Times New Roman" w:cs="Times New Roman"/>
          <w:b/>
          <w:bCs/>
          <w:color w:val="000000"/>
          <w:sz w:val="24"/>
          <w:szCs w:val="24"/>
          <w:lang w:eastAsia="ru-RU" w:bidi="ru-RU"/>
        </w:rPr>
        <w:t>АТОВ ОСВОЕНИЯ УЧЕБНОЙ ДИСЦИПЛИН</w:t>
      </w:r>
    </w:p>
    <w:p w14:paraId="7D1CFF22" w14:textId="229C130C" w:rsidR="005B19A4" w:rsidRPr="00574F3B" w:rsidRDefault="000A75EA" w:rsidP="00574F3B">
      <w:pPr>
        <w:pStyle w:val="16"/>
        <w:numPr>
          <w:ilvl w:val="0"/>
          <w:numId w:val="20"/>
        </w:numPr>
        <w:tabs>
          <w:tab w:val="left" w:pos="1276"/>
        </w:tabs>
        <w:spacing w:after="0"/>
        <w:ind w:left="0" w:firstLine="709"/>
        <w:rPr>
          <w:lang w:val="ru-RU"/>
        </w:rPr>
      </w:pPr>
      <w:bookmarkStart w:id="5" w:name="bookmark134"/>
      <w:bookmarkStart w:id="6" w:name="bookmark135"/>
      <w:r w:rsidRPr="005B19A4">
        <w:rPr>
          <w:color w:val="000000"/>
          <w:lang w:eastAsia="ru-RU" w:bidi="ru-RU"/>
        </w:rPr>
        <w:lastRenderedPageBreak/>
        <w:t xml:space="preserve">ОБЩАЯ </w:t>
      </w:r>
      <w:r w:rsidRPr="00574F3B">
        <w:rPr>
          <w:color w:val="auto"/>
          <w:lang w:eastAsia="ru-RU" w:bidi="ru-RU"/>
        </w:rPr>
        <w:t xml:space="preserve">ХАРАКТЕРИСТИКА РАБОЧЕЙ ПРОГРАММЫ УЧЕБНОЙ ДИСЦИПЛИНЫ </w:t>
      </w:r>
      <w:bookmarkEnd w:id="5"/>
      <w:bookmarkEnd w:id="6"/>
      <w:r w:rsidR="005B19A4" w:rsidRPr="00574F3B">
        <w:rPr>
          <w:rFonts w:asciiTheme="minorHAnsi" w:hAnsiTheme="minorHAnsi"/>
          <w:color w:val="auto"/>
          <w:lang w:val="ru-RU" w:eastAsia="ru-RU" w:bidi="ru-RU"/>
        </w:rPr>
        <w:t xml:space="preserve"> </w:t>
      </w:r>
      <w:r w:rsidR="005C4606">
        <w:rPr>
          <w:rFonts w:asciiTheme="minorHAnsi" w:hAnsiTheme="minorHAnsi"/>
          <w:color w:val="auto"/>
          <w:lang w:val="ru-RU" w:eastAsia="ru-RU" w:bidi="ru-RU"/>
        </w:rPr>
        <w:t>«</w:t>
      </w:r>
      <w:r w:rsidR="005B19A4" w:rsidRPr="00574F3B">
        <w:rPr>
          <w:color w:val="auto"/>
          <w:lang w:val="ru-RU"/>
        </w:rPr>
        <w:t xml:space="preserve">ОП.01 </w:t>
      </w:r>
      <w:r w:rsidR="005C4606" w:rsidRPr="005C4606">
        <w:rPr>
          <w:rFonts w:ascii="Times New Roman" w:hAnsi="Times New Roman"/>
          <w:color w:val="auto"/>
          <w:lang w:val="ru-RU"/>
        </w:rPr>
        <w:t>Математический аппарат в отрасли информационных технологий</w:t>
      </w:r>
      <w:r w:rsidR="005B19A4" w:rsidRPr="005C4606">
        <w:rPr>
          <w:rFonts w:ascii="Times New Roman" w:hAnsi="Times New Roman"/>
          <w:color w:val="auto"/>
          <w:lang w:val="ru-RU"/>
        </w:rPr>
        <w:t>»</w:t>
      </w:r>
    </w:p>
    <w:p w14:paraId="46FDFDAA" w14:textId="77777777" w:rsidR="00574F3B" w:rsidRPr="005B19A4" w:rsidRDefault="00574F3B" w:rsidP="003B1C18">
      <w:pPr>
        <w:pStyle w:val="16"/>
        <w:spacing w:after="0"/>
        <w:jc w:val="left"/>
        <w:rPr>
          <w:lang w:val="ru-RU"/>
        </w:rPr>
      </w:pPr>
    </w:p>
    <w:p w14:paraId="0EDCDD0D" w14:textId="3904F00E" w:rsidR="005C4606" w:rsidRDefault="005B19A4" w:rsidP="005C4606">
      <w:pPr>
        <w:pStyle w:val="110"/>
        <w:numPr>
          <w:ilvl w:val="1"/>
          <w:numId w:val="27"/>
        </w:numPr>
        <w:spacing w:after="0" w:line="240" w:lineRule="auto"/>
        <w:rPr>
          <w:rFonts w:ascii="Times New Roman" w:hAnsi="Times New Roman"/>
          <w:color w:val="auto"/>
        </w:rPr>
      </w:pPr>
      <w:bookmarkStart w:id="7" w:name="_Toc208059991"/>
      <w:bookmarkStart w:id="8" w:name="_Toc208060096"/>
      <w:bookmarkStart w:id="9" w:name="_Toc208060201"/>
      <w:bookmarkStart w:id="10" w:name="_Toc208060306"/>
      <w:bookmarkStart w:id="11" w:name="_Toc208060411"/>
      <w:bookmarkStart w:id="12" w:name="_Toc208060516"/>
      <w:bookmarkStart w:id="13" w:name="_Toc208060621"/>
      <w:bookmarkStart w:id="14" w:name="_Toc208060726"/>
      <w:bookmarkStart w:id="15" w:name="_Toc208060831"/>
      <w:r w:rsidRPr="005B19A4">
        <w:rPr>
          <w:rFonts w:ascii="Times New Roman" w:hAnsi="Times New Roman"/>
          <w:color w:val="auto"/>
        </w:rPr>
        <w:t xml:space="preserve">Цель и место дисциплины в структуре образовательной </w:t>
      </w:r>
      <w:bookmarkEnd w:id="7"/>
      <w:bookmarkEnd w:id="8"/>
      <w:bookmarkEnd w:id="9"/>
      <w:bookmarkEnd w:id="10"/>
      <w:bookmarkEnd w:id="11"/>
      <w:bookmarkEnd w:id="12"/>
      <w:bookmarkEnd w:id="13"/>
      <w:bookmarkEnd w:id="14"/>
      <w:bookmarkEnd w:id="15"/>
    </w:p>
    <w:p w14:paraId="2EF8D1E8" w14:textId="4A18EB3A" w:rsidR="005C4606" w:rsidRPr="005C4606" w:rsidRDefault="005C4606" w:rsidP="00F83ED8">
      <w:pPr>
        <w:pStyle w:val="110"/>
        <w:spacing w:after="0" w:line="240" w:lineRule="auto"/>
        <w:ind w:firstLine="851"/>
        <w:jc w:val="both"/>
        <w:rPr>
          <w:rFonts w:ascii="Times New Roman" w:hAnsi="Times New Roman"/>
          <w:b w:val="0"/>
          <w:color w:val="auto"/>
        </w:rPr>
      </w:pPr>
      <w:r w:rsidRPr="005C4606">
        <w:rPr>
          <w:rFonts w:ascii="Times New Roman" w:hAnsi="Times New Roman"/>
          <w:b w:val="0"/>
          <w:color w:val="auto"/>
        </w:rPr>
        <w:t>Цель дисциплины «Математический аппарат в отрасли информационных технологий» - формирование у обучающихся математической подготовки, развитие логического мышления, пространственного воображения, алгоритмической культуры и критичности мышления, необходимых для будущей профессиональной деятельности.</w:t>
      </w:r>
    </w:p>
    <w:p w14:paraId="78F24F69" w14:textId="1A998700" w:rsidR="005B19A4" w:rsidRDefault="005C4606" w:rsidP="00F83ED8">
      <w:pPr>
        <w:pStyle w:val="110"/>
        <w:spacing w:after="0" w:line="240" w:lineRule="auto"/>
        <w:ind w:firstLine="851"/>
        <w:jc w:val="both"/>
        <w:rPr>
          <w:rFonts w:ascii="Times New Roman" w:hAnsi="Times New Roman"/>
          <w:iCs/>
        </w:rPr>
      </w:pPr>
      <w:r w:rsidRPr="005C4606">
        <w:rPr>
          <w:rFonts w:ascii="Times New Roman" w:hAnsi="Times New Roman"/>
          <w:b w:val="0"/>
          <w:color w:val="auto"/>
        </w:rPr>
        <w:t>Дисциплина «Математический аппарат в отрасли информационных технологий» включена в обязательную часть общепрофессионального цикла образовательной программы</w:t>
      </w:r>
      <w:r w:rsidR="005B19A4" w:rsidRPr="005B19A4">
        <w:rPr>
          <w:rFonts w:ascii="Times New Roman" w:hAnsi="Times New Roman"/>
          <w:iCs/>
        </w:rPr>
        <w:t>.</w:t>
      </w:r>
    </w:p>
    <w:p w14:paraId="2C43B99D" w14:textId="77777777" w:rsidR="00574F3B" w:rsidRPr="005B19A4" w:rsidRDefault="00574F3B" w:rsidP="00445ED3">
      <w:pPr>
        <w:suppressAutoHyphens/>
        <w:spacing w:after="0" w:line="240" w:lineRule="auto"/>
        <w:ind w:firstLine="709"/>
        <w:jc w:val="both"/>
        <w:rPr>
          <w:rFonts w:ascii="Times New Roman" w:hAnsi="Times New Roman"/>
          <w:sz w:val="24"/>
          <w:szCs w:val="24"/>
        </w:rPr>
      </w:pPr>
    </w:p>
    <w:p w14:paraId="02DD6BC1" w14:textId="77777777" w:rsidR="005B19A4" w:rsidRPr="005B19A4" w:rsidRDefault="005B19A4" w:rsidP="00574F3B">
      <w:pPr>
        <w:pStyle w:val="110"/>
        <w:spacing w:after="0" w:line="240" w:lineRule="auto"/>
        <w:rPr>
          <w:rFonts w:ascii="Times New Roman" w:hAnsi="Times New Roman"/>
          <w:color w:val="auto"/>
        </w:rPr>
      </w:pPr>
      <w:bookmarkStart w:id="16" w:name="_Toc208059992"/>
      <w:bookmarkStart w:id="17" w:name="_Toc208060097"/>
      <w:bookmarkStart w:id="18" w:name="_Toc208060202"/>
      <w:bookmarkStart w:id="19" w:name="_Toc208060307"/>
      <w:bookmarkStart w:id="20" w:name="_Toc208060412"/>
      <w:bookmarkStart w:id="21" w:name="_Toc208060517"/>
      <w:bookmarkStart w:id="22" w:name="_Toc208060622"/>
      <w:bookmarkStart w:id="23" w:name="_Toc208060727"/>
      <w:bookmarkStart w:id="24" w:name="_Toc208060832"/>
      <w:r w:rsidRPr="005B19A4">
        <w:rPr>
          <w:rFonts w:ascii="Times New Roman" w:hAnsi="Times New Roman"/>
          <w:color w:val="auto"/>
        </w:rPr>
        <w:t>1.2. Планируемые результаты освоения дисциплины</w:t>
      </w:r>
      <w:bookmarkEnd w:id="16"/>
      <w:bookmarkEnd w:id="17"/>
      <w:bookmarkEnd w:id="18"/>
      <w:bookmarkEnd w:id="19"/>
      <w:bookmarkEnd w:id="20"/>
      <w:bookmarkEnd w:id="21"/>
      <w:bookmarkEnd w:id="22"/>
      <w:bookmarkEnd w:id="23"/>
      <w:bookmarkEnd w:id="24"/>
    </w:p>
    <w:p w14:paraId="4FB88427" w14:textId="77777777" w:rsidR="005C4606" w:rsidRPr="005C4606" w:rsidRDefault="005C4606" w:rsidP="005C4606">
      <w:pPr>
        <w:spacing w:after="0" w:line="240" w:lineRule="auto"/>
        <w:ind w:firstLine="709"/>
        <w:rPr>
          <w:rFonts w:ascii="Times New Roman" w:eastAsia="Times New Roman" w:hAnsi="Times New Roman"/>
          <w:sz w:val="24"/>
          <w:szCs w:val="24"/>
        </w:rPr>
      </w:pPr>
      <w:r w:rsidRPr="005C4606">
        <w:rPr>
          <w:rFonts w:ascii="Times New Roman" w:eastAsia="Times New Roman" w:hAnsi="Times New Roman"/>
          <w:sz w:val="24"/>
          <w:szCs w:val="24"/>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341BB3E0" w14:textId="4F5D7F1B" w:rsidR="005B19A4" w:rsidRDefault="005C4606" w:rsidP="005C4606">
      <w:pPr>
        <w:spacing w:after="0" w:line="240" w:lineRule="auto"/>
        <w:ind w:firstLine="709"/>
        <w:rPr>
          <w:rFonts w:ascii="Times New Roman" w:hAnsi="Times New Roman"/>
          <w:bCs/>
          <w:sz w:val="24"/>
          <w:szCs w:val="24"/>
        </w:rPr>
      </w:pPr>
      <w:r w:rsidRPr="005C4606">
        <w:rPr>
          <w:rFonts w:ascii="Times New Roman" w:eastAsia="Times New Roman" w:hAnsi="Times New Roman"/>
          <w:sz w:val="24"/>
          <w:szCs w:val="24"/>
        </w:rPr>
        <w:t>В результате освоения</w:t>
      </w:r>
      <w:r>
        <w:rPr>
          <w:rFonts w:ascii="Times New Roman" w:eastAsia="Times New Roman" w:hAnsi="Times New Roman"/>
          <w:sz w:val="24"/>
          <w:szCs w:val="24"/>
        </w:rPr>
        <w:t xml:space="preserve"> дисциплины обучающийся должен</w:t>
      </w:r>
      <w:r w:rsidR="005B19A4" w:rsidRPr="005B19A4">
        <w:rPr>
          <w:rFonts w:ascii="Times New Roman" w:hAnsi="Times New Roman"/>
          <w:bCs/>
          <w:sz w:val="24"/>
          <w:szCs w:val="24"/>
        </w:rPr>
        <w:t>:</w:t>
      </w:r>
    </w:p>
    <w:p w14:paraId="20EA1EE1" w14:textId="77777777" w:rsidR="00445ED3" w:rsidRPr="005B19A4" w:rsidRDefault="00445ED3" w:rsidP="00445ED3">
      <w:pPr>
        <w:spacing w:after="0" w:line="240" w:lineRule="auto"/>
        <w:ind w:firstLine="709"/>
        <w:rPr>
          <w:rFonts w:ascii="Times New Roman" w:hAnsi="Times New Roman"/>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3819"/>
        <w:gridCol w:w="3826"/>
      </w:tblGrid>
      <w:tr w:rsidR="005C4606" w:rsidRPr="000316AE" w14:paraId="0158FFE5" w14:textId="77777777" w:rsidTr="00065CA6">
        <w:tc>
          <w:tcPr>
            <w:tcW w:w="910" w:type="pct"/>
            <w:tcBorders>
              <w:top w:val="single" w:sz="4" w:space="0" w:color="auto"/>
              <w:left w:val="single" w:sz="4" w:space="0" w:color="auto"/>
              <w:right w:val="single" w:sz="4" w:space="0" w:color="auto"/>
            </w:tcBorders>
          </w:tcPr>
          <w:p w14:paraId="6BB80EAD" w14:textId="77777777" w:rsidR="005C4606" w:rsidRPr="000316AE" w:rsidRDefault="005C4606" w:rsidP="00065CA6">
            <w:pPr>
              <w:jc w:val="center"/>
              <w:rPr>
                <w:rStyle w:val="af1"/>
                <w:b/>
                <w:sz w:val="24"/>
                <w:szCs w:val="24"/>
                <w:highlight w:val="green"/>
              </w:rPr>
            </w:pPr>
            <w:r w:rsidRPr="000316AE">
              <w:rPr>
                <w:rStyle w:val="af1"/>
                <w:b/>
                <w:sz w:val="24"/>
                <w:szCs w:val="24"/>
              </w:rPr>
              <w:t>Код</w:t>
            </w:r>
            <w:r w:rsidRPr="000316AE">
              <w:rPr>
                <w:rStyle w:val="af1"/>
                <w:b/>
                <w:iCs/>
                <w:sz w:val="24"/>
                <w:szCs w:val="24"/>
              </w:rPr>
              <w:t xml:space="preserve"> ОК</w:t>
            </w:r>
          </w:p>
        </w:tc>
        <w:tc>
          <w:tcPr>
            <w:tcW w:w="2043" w:type="pct"/>
            <w:tcBorders>
              <w:top w:val="single" w:sz="4" w:space="0" w:color="auto"/>
              <w:left w:val="single" w:sz="4" w:space="0" w:color="auto"/>
              <w:right w:val="single" w:sz="4" w:space="0" w:color="auto"/>
            </w:tcBorders>
          </w:tcPr>
          <w:p w14:paraId="0F180527" w14:textId="77777777" w:rsidR="005C4606" w:rsidRPr="000316AE" w:rsidRDefault="005C4606" w:rsidP="00065CA6">
            <w:pPr>
              <w:jc w:val="center"/>
              <w:rPr>
                <w:rFonts w:ascii="Times New Roman" w:hAnsi="Times New Roman"/>
                <w:b/>
                <w:sz w:val="24"/>
                <w:szCs w:val="24"/>
              </w:rPr>
            </w:pPr>
            <w:r w:rsidRPr="000316AE">
              <w:rPr>
                <w:rFonts w:ascii="Times New Roman" w:hAnsi="Times New Roman"/>
                <w:b/>
                <w:sz w:val="24"/>
                <w:szCs w:val="24"/>
              </w:rPr>
              <w:t>Уметь</w:t>
            </w:r>
          </w:p>
        </w:tc>
        <w:tc>
          <w:tcPr>
            <w:tcW w:w="2047" w:type="pct"/>
            <w:tcBorders>
              <w:top w:val="single" w:sz="4" w:space="0" w:color="auto"/>
              <w:left w:val="single" w:sz="4" w:space="0" w:color="auto"/>
              <w:bottom w:val="single" w:sz="4" w:space="0" w:color="auto"/>
              <w:right w:val="single" w:sz="4" w:space="0" w:color="auto"/>
            </w:tcBorders>
            <w:shd w:val="clear" w:color="auto" w:fill="auto"/>
          </w:tcPr>
          <w:p w14:paraId="278A57DA" w14:textId="77777777" w:rsidR="005C4606" w:rsidRPr="000316AE" w:rsidRDefault="005C4606" w:rsidP="00065CA6">
            <w:pPr>
              <w:jc w:val="center"/>
              <w:rPr>
                <w:rFonts w:ascii="Times New Roman" w:hAnsi="Times New Roman"/>
                <w:b/>
                <w:i/>
                <w:sz w:val="24"/>
                <w:szCs w:val="24"/>
              </w:rPr>
            </w:pPr>
            <w:r w:rsidRPr="000316AE">
              <w:rPr>
                <w:rFonts w:ascii="Times New Roman" w:hAnsi="Times New Roman"/>
                <w:b/>
                <w:sz w:val="24"/>
                <w:szCs w:val="24"/>
              </w:rPr>
              <w:t>Знать</w:t>
            </w:r>
          </w:p>
        </w:tc>
      </w:tr>
      <w:tr w:rsidR="005C4606" w:rsidRPr="000316AE" w14:paraId="343A63BF" w14:textId="77777777" w:rsidTr="00065CA6">
        <w:tc>
          <w:tcPr>
            <w:tcW w:w="910" w:type="pct"/>
            <w:tcBorders>
              <w:top w:val="single" w:sz="4" w:space="0" w:color="auto"/>
              <w:left w:val="single" w:sz="4" w:space="0" w:color="auto"/>
              <w:bottom w:val="single" w:sz="4" w:space="0" w:color="auto"/>
              <w:right w:val="single" w:sz="4" w:space="0" w:color="auto"/>
            </w:tcBorders>
          </w:tcPr>
          <w:p w14:paraId="4E5DA26C" w14:textId="77777777" w:rsidR="005C4606" w:rsidRPr="000316AE" w:rsidRDefault="005C4606" w:rsidP="00065CA6">
            <w:pPr>
              <w:rPr>
                <w:rFonts w:ascii="Times New Roman" w:hAnsi="Times New Roman"/>
                <w:bCs/>
                <w:sz w:val="24"/>
                <w:szCs w:val="24"/>
              </w:rPr>
            </w:pPr>
            <w:r w:rsidRPr="000316AE">
              <w:rPr>
                <w:rFonts w:ascii="Times New Roman" w:hAnsi="Times New Roman"/>
                <w:bCs/>
                <w:sz w:val="24"/>
                <w:szCs w:val="24"/>
              </w:rPr>
              <w:t>ОК</w:t>
            </w:r>
            <w:r>
              <w:rPr>
                <w:rFonts w:ascii="Times New Roman" w:hAnsi="Times New Roman"/>
                <w:bCs/>
                <w:sz w:val="24"/>
                <w:szCs w:val="24"/>
              </w:rPr>
              <w:t>.</w:t>
            </w:r>
            <w:r w:rsidRPr="000316AE">
              <w:rPr>
                <w:rFonts w:ascii="Times New Roman" w:hAnsi="Times New Roman"/>
                <w:bCs/>
                <w:sz w:val="24"/>
                <w:szCs w:val="24"/>
              </w:rPr>
              <w:t>01</w:t>
            </w:r>
          </w:p>
          <w:p w14:paraId="792CE5D8" w14:textId="77777777" w:rsidR="005C4606" w:rsidRPr="000316AE" w:rsidRDefault="005C4606" w:rsidP="00065CA6">
            <w:pPr>
              <w:rPr>
                <w:rFonts w:ascii="Times New Roman" w:hAnsi="Times New Roman"/>
                <w:bCs/>
                <w:sz w:val="24"/>
                <w:szCs w:val="24"/>
              </w:rPr>
            </w:pPr>
          </w:p>
        </w:tc>
        <w:tc>
          <w:tcPr>
            <w:tcW w:w="2043" w:type="pct"/>
            <w:tcBorders>
              <w:top w:val="single" w:sz="4" w:space="0" w:color="auto"/>
              <w:left w:val="single" w:sz="4" w:space="0" w:color="auto"/>
              <w:bottom w:val="single" w:sz="4" w:space="0" w:color="auto"/>
              <w:right w:val="single" w:sz="4" w:space="0" w:color="auto"/>
            </w:tcBorders>
          </w:tcPr>
          <w:p w14:paraId="4A7A8841" w14:textId="77777777" w:rsidR="005C4606" w:rsidRPr="00B82028" w:rsidRDefault="005C4606" w:rsidP="005C4606">
            <w:pPr>
              <w:pStyle w:val="TableParagraph"/>
              <w:numPr>
                <w:ilvl w:val="0"/>
                <w:numId w:val="28"/>
              </w:numPr>
              <w:autoSpaceDE/>
              <w:autoSpaceDN/>
              <w:ind w:left="315"/>
              <w:jc w:val="both"/>
              <w:rPr>
                <w:rFonts w:eastAsiaTheme="minorHAnsi"/>
                <w:bCs/>
                <w:sz w:val="24"/>
                <w:szCs w:val="24"/>
              </w:rPr>
            </w:pPr>
            <w:r w:rsidRPr="00B82028">
              <w:rPr>
                <w:rFonts w:eastAsiaTheme="minorHAnsi"/>
                <w:bCs/>
                <w:sz w:val="24"/>
                <w:szCs w:val="24"/>
              </w:rPr>
              <w:t>выявлять и эффективно искать информацию, необходимую для решения задачи и/или проблемы</w:t>
            </w:r>
          </w:p>
        </w:tc>
        <w:tc>
          <w:tcPr>
            <w:tcW w:w="2047" w:type="pct"/>
            <w:tcBorders>
              <w:top w:val="single" w:sz="4" w:space="0" w:color="auto"/>
              <w:left w:val="single" w:sz="4" w:space="0" w:color="auto"/>
              <w:bottom w:val="single" w:sz="4" w:space="0" w:color="auto"/>
              <w:right w:val="single" w:sz="4" w:space="0" w:color="auto"/>
            </w:tcBorders>
            <w:shd w:val="clear" w:color="auto" w:fill="auto"/>
          </w:tcPr>
          <w:p w14:paraId="59C9F7F5" w14:textId="77777777" w:rsidR="005C4606" w:rsidRPr="00B82028" w:rsidRDefault="005C4606" w:rsidP="005C4606">
            <w:pPr>
              <w:pStyle w:val="TableParagraph"/>
              <w:numPr>
                <w:ilvl w:val="0"/>
                <w:numId w:val="28"/>
              </w:numPr>
              <w:autoSpaceDE/>
              <w:autoSpaceDN/>
              <w:ind w:left="315"/>
              <w:jc w:val="both"/>
              <w:rPr>
                <w:rFonts w:eastAsiaTheme="minorHAnsi"/>
                <w:bCs/>
                <w:sz w:val="24"/>
                <w:szCs w:val="24"/>
              </w:rPr>
            </w:pPr>
            <w:r w:rsidRPr="00B82028">
              <w:rPr>
                <w:rFonts w:eastAsiaTheme="minorHAnsi"/>
                <w:bCs/>
                <w:sz w:val="24"/>
                <w:szCs w:val="24"/>
              </w:rPr>
              <w:t>структура плана для решения задач, алгоритмы выполнения работ в профессиональной и смежных областях</w:t>
            </w:r>
          </w:p>
        </w:tc>
      </w:tr>
      <w:tr w:rsidR="005C4606" w:rsidRPr="000316AE" w14:paraId="21DC80C1" w14:textId="77777777" w:rsidTr="00065CA6">
        <w:tc>
          <w:tcPr>
            <w:tcW w:w="910" w:type="pct"/>
            <w:tcBorders>
              <w:top w:val="single" w:sz="4" w:space="0" w:color="auto"/>
              <w:left w:val="single" w:sz="4" w:space="0" w:color="auto"/>
              <w:bottom w:val="single" w:sz="4" w:space="0" w:color="auto"/>
              <w:right w:val="single" w:sz="4" w:space="0" w:color="auto"/>
            </w:tcBorders>
          </w:tcPr>
          <w:p w14:paraId="3F1165E3" w14:textId="77777777" w:rsidR="005C4606" w:rsidRPr="000316AE" w:rsidRDefault="005C4606" w:rsidP="00065CA6">
            <w:pPr>
              <w:rPr>
                <w:rFonts w:ascii="Times New Roman" w:hAnsi="Times New Roman"/>
                <w:bCs/>
                <w:sz w:val="24"/>
                <w:szCs w:val="24"/>
              </w:rPr>
            </w:pPr>
            <w:r w:rsidRPr="000316AE">
              <w:rPr>
                <w:rFonts w:ascii="Times New Roman" w:hAnsi="Times New Roman"/>
                <w:bCs/>
                <w:sz w:val="24"/>
                <w:szCs w:val="24"/>
              </w:rPr>
              <w:t>ОК</w:t>
            </w:r>
            <w:r>
              <w:rPr>
                <w:rFonts w:ascii="Times New Roman" w:hAnsi="Times New Roman"/>
                <w:bCs/>
                <w:sz w:val="24"/>
                <w:szCs w:val="24"/>
              </w:rPr>
              <w:t>.</w:t>
            </w:r>
            <w:r w:rsidRPr="000316AE">
              <w:rPr>
                <w:rFonts w:ascii="Times New Roman" w:hAnsi="Times New Roman"/>
                <w:bCs/>
                <w:sz w:val="24"/>
                <w:szCs w:val="24"/>
              </w:rPr>
              <w:t>02</w:t>
            </w:r>
          </w:p>
        </w:tc>
        <w:tc>
          <w:tcPr>
            <w:tcW w:w="2043" w:type="pct"/>
            <w:tcBorders>
              <w:top w:val="single" w:sz="4" w:space="0" w:color="auto"/>
              <w:left w:val="single" w:sz="4" w:space="0" w:color="auto"/>
              <w:bottom w:val="single" w:sz="4" w:space="0" w:color="auto"/>
              <w:right w:val="single" w:sz="4" w:space="0" w:color="auto"/>
            </w:tcBorders>
          </w:tcPr>
          <w:p w14:paraId="197E8498" w14:textId="77777777" w:rsidR="005C4606" w:rsidRPr="00B82028" w:rsidRDefault="005C4606" w:rsidP="005C4606">
            <w:pPr>
              <w:pStyle w:val="TableParagraph"/>
              <w:numPr>
                <w:ilvl w:val="0"/>
                <w:numId w:val="28"/>
              </w:numPr>
              <w:autoSpaceDE/>
              <w:autoSpaceDN/>
              <w:ind w:left="315"/>
              <w:jc w:val="both"/>
              <w:rPr>
                <w:rFonts w:eastAsiaTheme="minorHAnsi"/>
                <w:bCs/>
                <w:sz w:val="24"/>
                <w:szCs w:val="24"/>
              </w:rPr>
            </w:pPr>
            <w:r w:rsidRPr="00B82028">
              <w:rPr>
                <w:rFonts w:eastAsiaTheme="minorHAnsi"/>
                <w:bCs/>
                <w:sz w:val="24"/>
                <w:szCs w:val="24"/>
              </w:rPr>
              <w:t>определять задачи для поиска информации, планировать процесс поиска, выбирать необходимые источники информации</w:t>
            </w:r>
          </w:p>
        </w:tc>
        <w:tc>
          <w:tcPr>
            <w:tcW w:w="2047" w:type="pct"/>
            <w:tcBorders>
              <w:top w:val="single" w:sz="4" w:space="0" w:color="auto"/>
              <w:left w:val="single" w:sz="4" w:space="0" w:color="auto"/>
              <w:bottom w:val="single" w:sz="4" w:space="0" w:color="auto"/>
              <w:right w:val="single" w:sz="4" w:space="0" w:color="auto"/>
            </w:tcBorders>
            <w:shd w:val="clear" w:color="auto" w:fill="auto"/>
          </w:tcPr>
          <w:p w14:paraId="25B16781" w14:textId="77777777" w:rsidR="005C4606" w:rsidRPr="00B82028" w:rsidRDefault="005C4606" w:rsidP="005C4606">
            <w:pPr>
              <w:pStyle w:val="TableParagraph"/>
              <w:numPr>
                <w:ilvl w:val="0"/>
                <w:numId w:val="28"/>
              </w:numPr>
              <w:autoSpaceDE/>
              <w:autoSpaceDN/>
              <w:ind w:left="315"/>
              <w:jc w:val="both"/>
              <w:rPr>
                <w:rFonts w:eastAsiaTheme="minorHAnsi"/>
                <w:bCs/>
                <w:sz w:val="24"/>
                <w:szCs w:val="24"/>
              </w:rPr>
            </w:pPr>
            <w:r w:rsidRPr="00B82028">
              <w:rPr>
                <w:rFonts w:eastAsiaTheme="minorHAnsi"/>
                <w:bCs/>
                <w:sz w:val="24"/>
                <w:szCs w:val="24"/>
              </w:rPr>
              <w:t>определять задачи для поиска информации, планировать процесс поиска, выбирать необходимые источники информации</w:t>
            </w:r>
          </w:p>
        </w:tc>
      </w:tr>
      <w:tr w:rsidR="005C4606" w:rsidRPr="000316AE" w14:paraId="588D10C6" w14:textId="77777777" w:rsidTr="00065CA6">
        <w:tc>
          <w:tcPr>
            <w:tcW w:w="910" w:type="pct"/>
            <w:tcBorders>
              <w:top w:val="single" w:sz="4" w:space="0" w:color="auto"/>
              <w:left w:val="single" w:sz="4" w:space="0" w:color="auto"/>
              <w:bottom w:val="single" w:sz="4" w:space="0" w:color="auto"/>
              <w:right w:val="single" w:sz="4" w:space="0" w:color="auto"/>
            </w:tcBorders>
          </w:tcPr>
          <w:p w14:paraId="23442B21" w14:textId="77777777" w:rsidR="005C4606" w:rsidRPr="000316AE" w:rsidRDefault="005C4606" w:rsidP="00065CA6">
            <w:pPr>
              <w:rPr>
                <w:rFonts w:ascii="Times New Roman" w:hAnsi="Times New Roman"/>
                <w:bCs/>
                <w:sz w:val="24"/>
                <w:szCs w:val="24"/>
              </w:rPr>
            </w:pPr>
            <w:r w:rsidRPr="000316AE">
              <w:rPr>
                <w:rFonts w:ascii="Times New Roman" w:hAnsi="Times New Roman"/>
                <w:bCs/>
                <w:sz w:val="24"/>
                <w:szCs w:val="24"/>
              </w:rPr>
              <w:t>ОК</w:t>
            </w:r>
            <w:r>
              <w:rPr>
                <w:rFonts w:ascii="Times New Roman" w:hAnsi="Times New Roman"/>
                <w:bCs/>
                <w:sz w:val="24"/>
                <w:szCs w:val="24"/>
              </w:rPr>
              <w:t>.</w:t>
            </w:r>
            <w:r w:rsidRPr="000316AE">
              <w:rPr>
                <w:rFonts w:ascii="Times New Roman" w:hAnsi="Times New Roman"/>
                <w:bCs/>
                <w:sz w:val="24"/>
                <w:szCs w:val="24"/>
              </w:rPr>
              <w:t>03</w:t>
            </w:r>
          </w:p>
        </w:tc>
        <w:tc>
          <w:tcPr>
            <w:tcW w:w="2043" w:type="pct"/>
            <w:tcBorders>
              <w:top w:val="single" w:sz="4" w:space="0" w:color="auto"/>
              <w:left w:val="single" w:sz="4" w:space="0" w:color="auto"/>
              <w:bottom w:val="single" w:sz="4" w:space="0" w:color="auto"/>
              <w:right w:val="single" w:sz="4" w:space="0" w:color="auto"/>
            </w:tcBorders>
          </w:tcPr>
          <w:p w14:paraId="0937619D" w14:textId="77777777" w:rsidR="005C4606" w:rsidRPr="00B82028" w:rsidRDefault="005C4606" w:rsidP="005C4606">
            <w:pPr>
              <w:pStyle w:val="TableParagraph"/>
              <w:numPr>
                <w:ilvl w:val="0"/>
                <w:numId w:val="28"/>
              </w:numPr>
              <w:autoSpaceDE/>
              <w:autoSpaceDN/>
              <w:ind w:left="315"/>
              <w:jc w:val="both"/>
              <w:rPr>
                <w:rFonts w:eastAsiaTheme="minorHAnsi"/>
                <w:bCs/>
                <w:sz w:val="24"/>
                <w:szCs w:val="24"/>
              </w:rPr>
            </w:pPr>
            <w:r w:rsidRPr="00B82028">
              <w:rPr>
                <w:rFonts w:eastAsiaTheme="minorHAnsi"/>
                <w:bCs/>
                <w:sz w:val="24"/>
                <w:szCs w:val="24"/>
              </w:rPr>
              <w:t>определять актуальность нормативно-правовой документации в профессиональной деятельности</w:t>
            </w:r>
          </w:p>
        </w:tc>
        <w:tc>
          <w:tcPr>
            <w:tcW w:w="2047" w:type="pct"/>
            <w:tcBorders>
              <w:top w:val="single" w:sz="4" w:space="0" w:color="auto"/>
              <w:left w:val="single" w:sz="4" w:space="0" w:color="auto"/>
              <w:bottom w:val="single" w:sz="4" w:space="0" w:color="auto"/>
              <w:right w:val="single" w:sz="4" w:space="0" w:color="auto"/>
            </w:tcBorders>
            <w:shd w:val="clear" w:color="auto" w:fill="auto"/>
          </w:tcPr>
          <w:p w14:paraId="2CA88899" w14:textId="77777777" w:rsidR="005C4606" w:rsidRPr="00B82028" w:rsidRDefault="005C4606" w:rsidP="005C4606">
            <w:pPr>
              <w:pStyle w:val="TableParagraph"/>
              <w:numPr>
                <w:ilvl w:val="0"/>
                <w:numId w:val="28"/>
              </w:numPr>
              <w:autoSpaceDE/>
              <w:autoSpaceDN/>
              <w:ind w:left="315"/>
              <w:jc w:val="both"/>
              <w:rPr>
                <w:rFonts w:eastAsiaTheme="minorHAnsi"/>
                <w:bCs/>
                <w:sz w:val="24"/>
                <w:szCs w:val="24"/>
              </w:rPr>
            </w:pPr>
            <w:r w:rsidRPr="00B82028">
              <w:rPr>
                <w:rFonts w:eastAsiaTheme="minorHAnsi"/>
                <w:bCs/>
                <w:sz w:val="24"/>
                <w:szCs w:val="24"/>
              </w:rPr>
              <w:t>возможные траектории профессионального развития и самообразования</w:t>
            </w:r>
          </w:p>
        </w:tc>
      </w:tr>
      <w:tr w:rsidR="005C4606" w:rsidRPr="000316AE" w14:paraId="663463F3" w14:textId="77777777" w:rsidTr="00065CA6">
        <w:tc>
          <w:tcPr>
            <w:tcW w:w="910" w:type="pct"/>
            <w:tcBorders>
              <w:top w:val="single" w:sz="4" w:space="0" w:color="auto"/>
              <w:left w:val="single" w:sz="4" w:space="0" w:color="auto"/>
              <w:bottom w:val="single" w:sz="4" w:space="0" w:color="auto"/>
              <w:right w:val="single" w:sz="4" w:space="0" w:color="auto"/>
            </w:tcBorders>
          </w:tcPr>
          <w:p w14:paraId="36C968CD" w14:textId="77777777" w:rsidR="005C4606" w:rsidRPr="000316AE" w:rsidRDefault="005C4606" w:rsidP="00065CA6">
            <w:pPr>
              <w:rPr>
                <w:rFonts w:ascii="Times New Roman" w:hAnsi="Times New Roman"/>
                <w:bCs/>
                <w:sz w:val="24"/>
                <w:szCs w:val="24"/>
              </w:rPr>
            </w:pPr>
            <w:r w:rsidRPr="000316AE">
              <w:rPr>
                <w:rFonts w:ascii="Times New Roman" w:hAnsi="Times New Roman"/>
                <w:bCs/>
                <w:sz w:val="24"/>
                <w:szCs w:val="24"/>
              </w:rPr>
              <w:t>ОК</w:t>
            </w:r>
            <w:r>
              <w:rPr>
                <w:rFonts w:ascii="Times New Roman" w:hAnsi="Times New Roman"/>
                <w:bCs/>
                <w:sz w:val="24"/>
                <w:szCs w:val="24"/>
              </w:rPr>
              <w:t>.</w:t>
            </w:r>
            <w:r w:rsidRPr="000316AE">
              <w:rPr>
                <w:rFonts w:ascii="Times New Roman" w:hAnsi="Times New Roman"/>
                <w:bCs/>
                <w:sz w:val="24"/>
                <w:szCs w:val="24"/>
              </w:rPr>
              <w:t>04</w:t>
            </w:r>
          </w:p>
        </w:tc>
        <w:tc>
          <w:tcPr>
            <w:tcW w:w="2043" w:type="pct"/>
            <w:tcBorders>
              <w:top w:val="single" w:sz="4" w:space="0" w:color="auto"/>
              <w:left w:val="single" w:sz="4" w:space="0" w:color="auto"/>
              <w:bottom w:val="single" w:sz="4" w:space="0" w:color="auto"/>
              <w:right w:val="single" w:sz="4" w:space="0" w:color="auto"/>
            </w:tcBorders>
          </w:tcPr>
          <w:p w14:paraId="67C65763" w14:textId="77777777" w:rsidR="005C4606" w:rsidRPr="00B82028" w:rsidRDefault="005C4606" w:rsidP="005C4606">
            <w:pPr>
              <w:pStyle w:val="TableParagraph"/>
              <w:numPr>
                <w:ilvl w:val="0"/>
                <w:numId w:val="28"/>
              </w:numPr>
              <w:autoSpaceDE/>
              <w:autoSpaceDN/>
              <w:ind w:left="315"/>
              <w:jc w:val="both"/>
              <w:rPr>
                <w:rFonts w:eastAsiaTheme="minorHAnsi"/>
                <w:bCs/>
                <w:sz w:val="24"/>
                <w:szCs w:val="24"/>
              </w:rPr>
            </w:pPr>
            <w:r w:rsidRPr="00B82028">
              <w:rPr>
                <w:rFonts w:eastAsiaTheme="minorHAnsi"/>
                <w:bCs/>
                <w:sz w:val="24"/>
                <w:szCs w:val="24"/>
              </w:rPr>
              <w:t>организовывать работу коллектива и команды</w:t>
            </w:r>
          </w:p>
        </w:tc>
        <w:tc>
          <w:tcPr>
            <w:tcW w:w="2047" w:type="pct"/>
            <w:tcBorders>
              <w:top w:val="single" w:sz="4" w:space="0" w:color="auto"/>
              <w:left w:val="single" w:sz="4" w:space="0" w:color="auto"/>
              <w:bottom w:val="single" w:sz="4" w:space="0" w:color="auto"/>
              <w:right w:val="single" w:sz="4" w:space="0" w:color="auto"/>
            </w:tcBorders>
            <w:shd w:val="clear" w:color="auto" w:fill="auto"/>
          </w:tcPr>
          <w:p w14:paraId="3F1365C7" w14:textId="77777777" w:rsidR="005C4606" w:rsidRPr="00B82028" w:rsidRDefault="005C4606" w:rsidP="005C4606">
            <w:pPr>
              <w:pStyle w:val="TableParagraph"/>
              <w:numPr>
                <w:ilvl w:val="0"/>
                <w:numId w:val="28"/>
              </w:numPr>
              <w:autoSpaceDE/>
              <w:autoSpaceDN/>
              <w:ind w:left="315"/>
              <w:jc w:val="both"/>
              <w:rPr>
                <w:rFonts w:eastAsiaTheme="minorHAnsi"/>
                <w:bCs/>
                <w:sz w:val="24"/>
                <w:szCs w:val="24"/>
              </w:rPr>
            </w:pPr>
            <w:r w:rsidRPr="00B82028">
              <w:rPr>
                <w:rFonts w:eastAsiaTheme="minorHAnsi"/>
                <w:bCs/>
                <w:sz w:val="24"/>
                <w:szCs w:val="24"/>
              </w:rPr>
              <w:t>организовывать работу коллектива и команды</w:t>
            </w:r>
          </w:p>
        </w:tc>
      </w:tr>
      <w:tr w:rsidR="005C4606" w:rsidRPr="000316AE" w14:paraId="62F9AB09" w14:textId="77777777" w:rsidTr="00065CA6">
        <w:tc>
          <w:tcPr>
            <w:tcW w:w="910" w:type="pct"/>
            <w:tcBorders>
              <w:top w:val="single" w:sz="4" w:space="0" w:color="auto"/>
              <w:left w:val="single" w:sz="4" w:space="0" w:color="auto"/>
              <w:bottom w:val="single" w:sz="4" w:space="0" w:color="auto"/>
              <w:right w:val="single" w:sz="4" w:space="0" w:color="auto"/>
            </w:tcBorders>
          </w:tcPr>
          <w:p w14:paraId="02EB4742" w14:textId="77777777" w:rsidR="005C4606" w:rsidRPr="000316AE" w:rsidRDefault="005C4606" w:rsidP="00065CA6">
            <w:pPr>
              <w:rPr>
                <w:rFonts w:ascii="Times New Roman" w:hAnsi="Times New Roman"/>
                <w:bCs/>
                <w:sz w:val="24"/>
                <w:szCs w:val="24"/>
              </w:rPr>
            </w:pPr>
            <w:r w:rsidRPr="000316AE">
              <w:rPr>
                <w:rFonts w:ascii="Times New Roman" w:hAnsi="Times New Roman"/>
                <w:bCs/>
                <w:sz w:val="24"/>
                <w:szCs w:val="24"/>
              </w:rPr>
              <w:t>ОК</w:t>
            </w:r>
            <w:r>
              <w:rPr>
                <w:rFonts w:ascii="Times New Roman" w:hAnsi="Times New Roman"/>
                <w:bCs/>
                <w:sz w:val="24"/>
                <w:szCs w:val="24"/>
              </w:rPr>
              <w:t>.</w:t>
            </w:r>
            <w:r w:rsidRPr="000316AE">
              <w:rPr>
                <w:rFonts w:ascii="Times New Roman" w:hAnsi="Times New Roman"/>
                <w:bCs/>
                <w:sz w:val="24"/>
                <w:szCs w:val="24"/>
              </w:rPr>
              <w:t>05</w:t>
            </w:r>
          </w:p>
        </w:tc>
        <w:tc>
          <w:tcPr>
            <w:tcW w:w="2043" w:type="pct"/>
            <w:tcBorders>
              <w:top w:val="single" w:sz="4" w:space="0" w:color="auto"/>
              <w:left w:val="single" w:sz="4" w:space="0" w:color="auto"/>
              <w:bottom w:val="single" w:sz="4" w:space="0" w:color="auto"/>
              <w:right w:val="single" w:sz="4" w:space="0" w:color="auto"/>
            </w:tcBorders>
          </w:tcPr>
          <w:p w14:paraId="17196A9F" w14:textId="77777777" w:rsidR="005C4606" w:rsidRPr="00B82028" w:rsidRDefault="005C4606" w:rsidP="005C4606">
            <w:pPr>
              <w:pStyle w:val="TableParagraph"/>
              <w:numPr>
                <w:ilvl w:val="0"/>
                <w:numId w:val="28"/>
              </w:numPr>
              <w:autoSpaceDE/>
              <w:autoSpaceDN/>
              <w:ind w:left="315"/>
              <w:jc w:val="both"/>
              <w:rPr>
                <w:rFonts w:eastAsiaTheme="minorHAnsi"/>
                <w:bCs/>
                <w:sz w:val="24"/>
                <w:szCs w:val="24"/>
              </w:rPr>
            </w:pPr>
            <w:r w:rsidRPr="00B82028">
              <w:rPr>
                <w:rFonts w:eastAsiaTheme="minorHAnsi"/>
                <w:bCs/>
                <w:sz w:val="24"/>
                <w:szCs w:val="24"/>
              </w:rPr>
              <w:t>грамотно излагать свои мысли и оформлять документы по профессиональной тематике на государственном языке</w:t>
            </w:r>
          </w:p>
        </w:tc>
        <w:tc>
          <w:tcPr>
            <w:tcW w:w="2047" w:type="pct"/>
            <w:tcBorders>
              <w:top w:val="single" w:sz="4" w:space="0" w:color="auto"/>
              <w:left w:val="single" w:sz="4" w:space="0" w:color="auto"/>
              <w:bottom w:val="single" w:sz="4" w:space="0" w:color="auto"/>
              <w:right w:val="single" w:sz="4" w:space="0" w:color="auto"/>
            </w:tcBorders>
            <w:shd w:val="clear" w:color="auto" w:fill="auto"/>
          </w:tcPr>
          <w:p w14:paraId="451C1FB8" w14:textId="77777777" w:rsidR="005C4606" w:rsidRPr="00B82028" w:rsidRDefault="005C4606" w:rsidP="005C4606">
            <w:pPr>
              <w:pStyle w:val="TableParagraph"/>
              <w:numPr>
                <w:ilvl w:val="0"/>
                <w:numId w:val="28"/>
              </w:numPr>
              <w:autoSpaceDE/>
              <w:autoSpaceDN/>
              <w:ind w:left="315"/>
              <w:jc w:val="both"/>
              <w:rPr>
                <w:rFonts w:eastAsiaTheme="minorHAnsi"/>
                <w:bCs/>
                <w:sz w:val="24"/>
                <w:szCs w:val="24"/>
              </w:rPr>
            </w:pPr>
            <w:r w:rsidRPr="00B82028">
              <w:rPr>
                <w:rFonts w:eastAsiaTheme="minorHAnsi"/>
                <w:bCs/>
                <w:sz w:val="24"/>
                <w:szCs w:val="24"/>
              </w:rPr>
              <w:t>грамотно излагать свои мысли и оформлять документы по профессиональной тематике на государственном языке</w:t>
            </w:r>
          </w:p>
        </w:tc>
      </w:tr>
      <w:tr w:rsidR="005C4606" w:rsidRPr="000316AE" w14:paraId="7E47FCB0" w14:textId="77777777" w:rsidTr="00065CA6">
        <w:tc>
          <w:tcPr>
            <w:tcW w:w="910" w:type="pct"/>
            <w:tcBorders>
              <w:top w:val="single" w:sz="4" w:space="0" w:color="auto"/>
              <w:left w:val="single" w:sz="4" w:space="0" w:color="auto"/>
              <w:bottom w:val="single" w:sz="4" w:space="0" w:color="auto"/>
              <w:right w:val="single" w:sz="4" w:space="0" w:color="auto"/>
            </w:tcBorders>
          </w:tcPr>
          <w:p w14:paraId="1F236644" w14:textId="77777777" w:rsidR="005C4606" w:rsidRPr="000316AE" w:rsidRDefault="005C4606" w:rsidP="00065CA6">
            <w:pPr>
              <w:rPr>
                <w:rFonts w:ascii="Times New Roman" w:hAnsi="Times New Roman"/>
                <w:bCs/>
                <w:sz w:val="24"/>
                <w:szCs w:val="24"/>
              </w:rPr>
            </w:pPr>
            <w:r w:rsidRPr="000316AE">
              <w:rPr>
                <w:rFonts w:ascii="Times New Roman" w:hAnsi="Times New Roman"/>
                <w:bCs/>
                <w:sz w:val="24"/>
                <w:szCs w:val="24"/>
              </w:rPr>
              <w:t>ОК</w:t>
            </w:r>
            <w:r>
              <w:rPr>
                <w:rFonts w:ascii="Times New Roman" w:hAnsi="Times New Roman"/>
                <w:bCs/>
                <w:sz w:val="24"/>
                <w:szCs w:val="24"/>
              </w:rPr>
              <w:t>.</w:t>
            </w:r>
            <w:r w:rsidRPr="000316AE">
              <w:rPr>
                <w:rFonts w:ascii="Times New Roman" w:hAnsi="Times New Roman"/>
                <w:bCs/>
                <w:sz w:val="24"/>
                <w:szCs w:val="24"/>
              </w:rPr>
              <w:t>06</w:t>
            </w:r>
          </w:p>
        </w:tc>
        <w:tc>
          <w:tcPr>
            <w:tcW w:w="2043" w:type="pct"/>
            <w:tcBorders>
              <w:top w:val="single" w:sz="4" w:space="0" w:color="auto"/>
              <w:left w:val="single" w:sz="4" w:space="0" w:color="auto"/>
              <w:bottom w:val="single" w:sz="4" w:space="0" w:color="auto"/>
              <w:right w:val="single" w:sz="4" w:space="0" w:color="auto"/>
            </w:tcBorders>
          </w:tcPr>
          <w:p w14:paraId="2C170B0E" w14:textId="77777777" w:rsidR="005C4606" w:rsidRPr="00B82028" w:rsidRDefault="005C4606" w:rsidP="005C4606">
            <w:pPr>
              <w:pStyle w:val="TableParagraph"/>
              <w:numPr>
                <w:ilvl w:val="0"/>
                <w:numId w:val="28"/>
              </w:numPr>
              <w:autoSpaceDE/>
              <w:autoSpaceDN/>
              <w:ind w:left="315"/>
              <w:jc w:val="both"/>
              <w:rPr>
                <w:rFonts w:eastAsiaTheme="minorHAnsi"/>
                <w:bCs/>
                <w:sz w:val="24"/>
                <w:szCs w:val="24"/>
              </w:rPr>
            </w:pPr>
            <w:r w:rsidRPr="00B82028">
              <w:rPr>
                <w:rFonts w:eastAsiaTheme="minorHAnsi"/>
                <w:bCs/>
                <w:sz w:val="24"/>
                <w:szCs w:val="24"/>
              </w:rPr>
              <w:t>демонстрировать осознанное поведение</w:t>
            </w:r>
          </w:p>
        </w:tc>
        <w:tc>
          <w:tcPr>
            <w:tcW w:w="2047" w:type="pct"/>
            <w:tcBorders>
              <w:top w:val="single" w:sz="4" w:space="0" w:color="auto"/>
              <w:left w:val="single" w:sz="4" w:space="0" w:color="auto"/>
              <w:bottom w:val="single" w:sz="4" w:space="0" w:color="auto"/>
              <w:right w:val="single" w:sz="4" w:space="0" w:color="auto"/>
            </w:tcBorders>
            <w:shd w:val="clear" w:color="auto" w:fill="auto"/>
          </w:tcPr>
          <w:p w14:paraId="0B0FF573" w14:textId="77777777" w:rsidR="005C4606" w:rsidRPr="00B82028" w:rsidRDefault="005C4606" w:rsidP="005C4606">
            <w:pPr>
              <w:pStyle w:val="TableParagraph"/>
              <w:numPr>
                <w:ilvl w:val="0"/>
                <w:numId w:val="28"/>
              </w:numPr>
              <w:autoSpaceDE/>
              <w:autoSpaceDN/>
              <w:ind w:left="315"/>
              <w:jc w:val="both"/>
              <w:rPr>
                <w:rFonts w:eastAsiaTheme="minorHAnsi"/>
                <w:bCs/>
                <w:sz w:val="24"/>
                <w:szCs w:val="24"/>
              </w:rPr>
            </w:pPr>
            <w:r w:rsidRPr="00B82028">
              <w:rPr>
                <w:rFonts w:eastAsiaTheme="minorHAnsi"/>
                <w:bCs/>
                <w:sz w:val="24"/>
                <w:szCs w:val="24"/>
              </w:rPr>
              <w:t>значимость профессиональной деятельности по специальности</w:t>
            </w:r>
          </w:p>
        </w:tc>
      </w:tr>
      <w:tr w:rsidR="005C4606" w:rsidRPr="000316AE" w14:paraId="37A54205" w14:textId="77777777" w:rsidTr="00065CA6">
        <w:tc>
          <w:tcPr>
            <w:tcW w:w="910" w:type="pct"/>
            <w:tcBorders>
              <w:top w:val="single" w:sz="4" w:space="0" w:color="auto"/>
              <w:left w:val="single" w:sz="4" w:space="0" w:color="auto"/>
              <w:bottom w:val="single" w:sz="4" w:space="0" w:color="auto"/>
              <w:right w:val="single" w:sz="4" w:space="0" w:color="auto"/>
            </w:tcBorders>
          </w:tcPr>
          <w:p w14:paraId="2AB5E9D2" w14:textId="77777777" w:rsidR="005C4606" w:rsidRPr="000316AE" w:rsidRDefault="005C4606" w:rsidP="00065CA6">
            <w:pPr>
              <w:rPr>
                <w:rFonts w:ascii="Times New Roman" w:hAnsi="Times New Roman"/>
                <w:bCs/>
                <w:sz w:val="24"/>
                <w:szCs w:val="24"/>
              </w:rPr>
            </w:pPr>
            <w:r w:rsidRPr="000316AE">
              <w:rPr>
                <w:rFonts w:ascii="Times New Roman" w:hAnsi="Times New Roman"/>
                <w:bCs/>
                <w:sz w:val="24"/>
                <w:szCs w:val="24"/>
              </w:rPr>
              <w:t>ОК</w:t>
            </w:r>
            <w:r>
              <w:rPr>
                <w:rFonts w:ascii="Times New Roman" w:hAnsi="Times New Roman"/>
                <w:bCs/>
                <w:sz w:val="24"/>
                <w:szCs w:val="24"/>
              </w:rPr>
              <w:t>.</w:t>
            </w:r>
            <w:r w:rsidRPr="000316AE">
              <w:rPr>
                <w:rFonts w:ascii="Times New Roman" w:hAnsi="Times New Roman"/>
                <w:bCs/>
                <w:sz w:val="24"/>
                <w:szCs w:val="24"/>
              </w:rPr>
              <w:t>07</w:t>
            </w:r>
          </w:p>
        </w:tc>
        <w:tc>
          <w:tcPr>
            <w:tcW w:w="2043" w:type="pct"/>
            <w:tcBorders>
              <w:top w:val="single" w:sz="4" w:space="0" w:color="auto"/>
              <w:left w:val="single" w:sz="4" w:space="0" w:color="auto"/>
              <w:bottom w:val="single" w:sz="4" w:space="0" w:color="auto"/>
              <w:right w:val="single" w:sz="4" w:space="0" w:color="auto"/>
            </w:tcBorders>
          </w:tcPr>
          <w:p w14:paraId="1FD7D6C3" w14:textId="77777777" w:rsidR="005C4606" w:rsidRPr="00B82028" w:rsidRDefault="005C4606" w:rsidP="005C4606">
            <w:pPr>
              <w:pStyle w:val="TableParagraph"/>
              <w:numPr>
                <w:ilvl w:val="0"/>
                <w:numId w:val="28"/>
              </w:numPr>
              <w:autoSpaceDE/>
              <w:autoSpaceDN/>
              <w:ind w:left="315"/>
              <w:jc w:val="both"/>
              <w:rPr>
                <w:rFonts w:eastAsiaTheme="minorHAnsi"/>
                <w:bCs/>
                <w:sz w:val="24"/>
                <w:szCs w:val="24"/>
              </w:rPr>
            </w:pPr>
            <w:r w:rsidRPr="00B82028">
              <w:rPr>
                <w:rFonts w:eastAsiaTheme="minorHAnsi"/>
                <w:bCs/>
                <w:sz w:val="24"/>
                <w:szCs w:val="24"/>
              </w:rPr>
              <w:t xml:space="preserve">определять направления ресурсосбережения в рамках профессиональной деятельности по специальности </w:t>
            </w:r>
          </w:p>
        </w:tc>
        <w:tc>
          <w:tcPr>
            <w:tcW w:w="2047" w:type="pct"/>
            <w:tcBorders>
              <w:top w:val="single" w:sz="4" w:space="0" w:color="auto"/>
              <w:left w:val="single" w:sz="4" w:space="0" w:color="auto"/>
              <w:bottom w:val="single" w:sz="4" w:space="0" w:color="auto"/>
              <w:right w:val="single" w:sz="4" w:space="0" w:color="auto"/>
            </w:tcBorders>
            <w:shd w:val="clear" w:color="auto" w:fill="auto"/>
          </w:tcPr>
          <w:p w14:paraId="3656B688" w14:textId="77777777" w:rsidR="005C4606" w:rsidRPr="00B82028" w:rsidRDefault="005C4606" w:rsidP="005C4606">
            <w:pPr>
              <w:pStyle w:val="TableParagraph"/>
              <w:numPr>
                <w:ilvl w:val="0"/>
                <w:numId w:val="28"/>
              </w:numPr>
              <w:autoSpaceDE/>
              <w:autoSpaceDN/>
              <w:ind w:left="315"/>
              <w:jc w:val="both"/>
              <w:rPr>
                <w:rFonts w:eastAsiaTheme="minorHAnsi"/>
                <w:bCs/>
                <w:sz w:val="24"/>
                <w:szCs w:val="24"/>
              </w:rPr>
            </w:pPr>
            <w:r w:rsidRPr="00B82028">
              <w:rPr>
                <w:rFonts w:eastAsiaTheme="minorHAnsi"/>
                <w:bCs/>
                <w:sz w:val="24"/>
                <w:szCs w:val="24"/>
              </w:rPr>
              <w:t xml:space="preserve">определять направления ресурсосбережения в рамках профессиональной деятельности по специальности </w:t>
            </w:r>
          </w:p>
        </w:tc>
      </w:tr>
      <w:tr w:rsidR="005C4606" w:rsidRPr="000316AE" w14:paraId="3DD5B7BE" w14:textId="77777777" w:rsidTr="00065CA6">
        <w:tc>
          <w:tcPr>
            <w:tcW w:w="910" w:type="pct"/>
            <w:tcBorders>
              <w:top w:val="single" w:sz="4" w:space="0" w:color="auto"/>
              <w:left w:val="single" w:sz="4" w:space="0" w:color="auto"/>
              <w:bottom w:val="single" w:sz="4" w:space="0" w:color="auto"/>
              <w:right w:val="single" w:sz="4" w:space="0" w:color="auto"/>
            </w:tcBorders>
          </w:tcPr>
          <w:p w14:paraId="59E27FA6" w14:textId="77777777" w:rsidR="005C4606" w:rsidRPr="000316AE" w:rsidRDefault="005C4606" w:rsidP="00065CA6">
            <w:pPr>
              <w:rPr>
                <w:rFonts w:ascii="Times New Roman" w:hAnsi="Times New Roman"/>
                <w:bCs/>
                <w:sz w:val="24"/>
                <w:szCs w:val="24"/>
              </w:rPr>
            </w:pPr>
            <w:r w:rsidRPr="000316AE">
              <w:rPr>
                <w:rFonts w:ascii="Times New Roman" w:hAnsi="Times New Roman"/>
                <w:bCs/>
                <w:sz w:val="24"/>
                <w:szCs w:val="24"/>
              </w:rPr>
              <w:t>ОК</w:t>
            </w:r>
            <w:r>
              <w:rPr>
                <w:rFonts w:ascii="Times New Roman" w:hAnsi="Times New Roman"/>
                <w:bCs/>
                <w:sz w:val="24"/>
                <w:szCs w:val="24"/>
              </w:rPr>
              <w:t>.</w:t>
            </w:r>
            <w:r w:rsidRPr="000316AE">
              <w:rPr>
                <w:rFonts w:ascii="Times New Roman" w:hAnsi="Times New Roman"/>
                <w:bCs/>
                <w:sz w:val="24"/>
                <w:szCs w:val="24"/>
              </w:rPr>
              <w:t>08</w:t>
            </w:r>
          </w:p>
        </w:tc>
        <w:tc>
          <w:tcPr>
            <w:tcW w:w="2043" w:type="pct"/>
            <w:tcBorders>
              <w:top w:val="single" w:sz="4" w:space="0" w:color="auto"/>
              <w:left w:val="single" w:sz="4" w:space="0" w:color="auto"/>
              <w:bottom w:val="single" w:sz="4" w:space="0" w:color="auto"/>
              <w:right w:val="single" w:sz="4" w:space="0" w:color="auto"/>
            </w:tcBorders>
          </w:tcPr>
          <w:p w14:paraId="6147E83B" w14:textId="77777777" w:rsidR="005C4606" w:rsidRPr="00B82028" w:rsidRDefault="005C4606" w:rsidP="005C4606">
            <w:pPr>
              <w:pStyle w:val="TableParagraph"/>
              <w:numPr>
                <w:ilvl w:val="0"/>
                <w:numId w:val="28"/>
              </w:numPr>
              <w:autoSpaceDE/>
              <w:autoSpaceDN/>
              <w:ind w:left="315"/>
              <w:jc w:val="both"/>
              <w:rPr>
                <w:rFonts w:eastAsiaTheme="minorHAnsi"/>
                <w:bCs/>
                <w:sz w:val="24"/>
                <w:szCs w:val="24"/>
              </w:rPr>
            </w:pPr>
            <w:r w:rsidRPr="00B82028">
              <w:rPr>
                <w:rFonts w:eastAsiaTheme="minorHAnsi"/>
                <w:bCs/>
                <w:sz w:val="24"/>
                <w:szCs w:val="24"/>
              </w:rPr>
              <w:t xml:space="preserve">использовать физкультурно-оздоровительную деятельность для укрепления здоровья, </w:t>
            </w:r>
            <w:r w:rsidRPr="00B82028">
              <w:rPr>
                <w:rFonts w:eastAsiaTheme="minorHAnsi"/>
                <w:bCs/>
                <w:sz w:val="24"/>
                <w:szCs w:val="24"/>
              </w:rPr>
              <w:lastRenderedPageBreak/>
              <w:t>достижения жизненных и профессиональных целей</w:t>
            </w:r>
          </w:p>
        </w:tc>
        <w:tc>
          <w:tcPr>
            <w:tcW w:w="2047" w:type="pct"/>
            <w:tcBorders>
              <w:top w:val="single" w:sz="4" w:space="0" w:color="auto"/>
              <w:left w:val="single" w:sz="4" w:space="0" w:color="auto"/>
              <w:bottom w:val="single" w:sz="4" w:space="0" w:color="auto"/>
              <w:right w:val="single" w:sz="4" w:space="0" w:color="auto"/>
            </w:tcBorders>
            <w:shd w:val="clear" w:color="auto" w:fill="auto"/>
          </w:tcPr>
          <w:p w14:paraId="1EA512FA" w14:textId="77777777" w:rsidR="005C4606" w:rsidRPr="00B82028" w:rsidRDefault="005C4606" w:rsidP="005C4606">
            <w:pPr>
              <w:pStyle w:val="TableParagraph"/>
              <w:numPr>
                <w:ilvl w:val="0"/>
                <w:numId w:val="28"/>
              </w:numPr>
              <w:autoSpaceDE/>
              <w:autoSpaceDN/>
              <w:ind w:left="315"/>
              <w:jc w:val="both"/>
              <w:rPr>
                <w:rFonts w:eastAsiaTheme="minorHAnsi"/>
                <w:bCs/>
                <w:sz w:val="24"/>
                <w:szCs w:val="24"/>
              </w:rPr>
            </w:pPr>
            <w:r w:rsidRPr="00B82028">
              <w:rPr>
                <w:rFonts w:eastAsiaTheme="minorHAnsi"/>
                <w:bCs/>
                <w:sz w:val="24"/>
                <w:szCs w:val="24"/>
              </w:rPr>
              <w:lastRenderedPageBreak/>
              <w:t>средства профилактики перенапряжения</w:t>
            </w:r>
          </w:p>
        </w:tc>
      </w:tr>
      <w:tr w:rsidR="005C4606" w:rsidRPr="000316AE" w14:paraId="17BDC7DF" w14:textId="77777777" w:rsidTr="00065CA6">
        <w:tc>
          <w:tcPr>
            <w:tcW w:w="910" w:type="pct"/>
            <w:tcBorders>
              <w:top w:val="single" w:sz="4" w:space="0" w:color="auto"/>
              <w:left w:val="single" w:sz="4" w:space="0" w:color="auto"/>
              <w:right w:val="single" w:sz="4" w:space="0" w:color="auto"/>
            </w:tcBorders>
          </w:tcPr>
          <w:p w14:paraId="4AF6D355" w14:textId="77777777" w:rsidR="005C4606" w:rsidRPr="000316AE" w:rsidRDefault="005C4606" w:rsidP="00065CA6">
            <w:pPr>
              <w:rPr>
                <w:rFonts w:ascii="Times New Roman" w:hAnsi="Times New Roman"/>
                <w:bCs/>
                <w:sz w:val="24"/>
                <w:szCs w:val="24"/>
              </w:rPr>
            </w:pPr>
            <w:r w:rsidRPr="000316AE">
              <w:rPr>
                <w:rFonts w:ascii="Times New Roman" w:hAnsi="Times New Roman"/>
                <w:bCs/>
                <w:sz w:val="24"/>
                <w:szCs w:val="24"/>
              </w:rPr>
              <w:lastRenderedPageBreak/>
              <w:t>ОК</w:t>
            </w:r>
            <w:r>
              <w:rPr>
                <w:rFonts w:ascii="Times New Roman" w:hAnsi="Times New Roman"/>
                <w:bCs/>
                <w:sz w:val="24"/>
                <w:szCs w:val="24"/>
              </w:rPr>
              <w:t>.</w:t>
            </w:r>
            <w:r w:rsidRPr="000316AE">
              <w:rPr>
                <w:rFonts w:ascii="Times New Roman" w:hAnsi="Times New Roman"/>
                <w:bCs/>
                <w:sz w:val="24"/>
                <w:szCs w:val="24"/>
              </w:rPr>
              <w:t>09</w:t>
            </w:r>
          </w:p>
        </w:tc>
        <w:tc>
          <w:tcPr>
            <w:tcW w:w="2043" w:type="pct"/>
            <w:tcBorders>
              <w:top w:val="single" w:sz="4" w:space="0" w:color="auto"/>
              <w:left w:val="single" w:sz="4" w:space="0" w:color="auto"/>
              <w:right w:val="single" w:sz="4" w:space="0" w:color="auto"/>
            </w:tcBorders>
          </w:tcPr>
          <w:p w14:paraId="7A163F83" w14:textId="77777777" w:rsidR="005C4606" w:rsidRPr="00B82028" w:rsidRDefault="005C4606" w:rsidP="005C4606">
            <w:pPr>
              <w:pStyle w:val="TableParagraph"/>
              <w:numPr>
                <w:ilvl w:val="0"/>
                <w:numId w:val="28"/>
              </w:numPr>
              <w:autoSpaceDE/>
              <w:autoSpaceDN/>
              <w:ind w:left="315"/>
              <w:jc w:val="both"/>
              <w:rPr>
                <w:rFonts w:eastAsiaTheme="minorHAnsi"/>
                <w:bCs/>
                <w:sz w:val="24"/>
                <w:szCs w:val="24"/>
              </w:rPr>
            </w:pPr>
            <w:r w:rsidRPr="00B82028">
              <w:rPr>
                <w:rFonts w:eastAsiaTheme="minorHAnsi"/>
                <w:b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c>
          <w:tcPr>
            <w:tcW w:w="2047" w:type="pct"/>
            <w:tcBorders>
              <w:top w:val="single" w:sz="4" w:space="0" w:color="auto"/>
              <w:left w:val="single" w:sz="4" w:space="0" w:color="auto"/>
              <w:bottom w:val="single" w:sz="4" w:space="0" w:color="auto"/>
              <w:right w:val="single" w:sz="4" w:space="0" w:color="auto"/>
            </w:tcBorders>
            <w:shd w:val="clear" w:color="auto" w:fill="auto"/>
          </w:tcPr>
          <w:p w14:paraId="428F8A69" w14:textId="77777777" w:rsidR="005C4606" w:rsidRPr="00B82028" w:rsidRDefault="005C4606" w:rsidP="005C4606">
            <w:pPr>
              <w:pStyle w:val="TableParagraph"/>
              <w:numPr>
                <w:ilvl w:val="0"/>
                <w:numId w:val="28"/>
              </w:numPr>
              <w:autoSpaceDE/>
              <w:autoSpaceDN/>
              <w:ind w:left="315"/>
              <w:jc w:val="both"/>
              <w:rPr>
                <w:rFonts w:eastAsiaTheme="minorHAnsi"/>
                <w:bCs/>
                <w:sz w:val="24"/>
                <w:szCs w:val="24"/>
              </w:rPr>
            </w:pPr>
            <w:r w:rsidRPr="00B82028">
              <w:rPr>
                <w:rFonts w:eastAsiaTheme="minorHAnsi"/>
                <w:bCs/>
                <w:sz w:val="24"/>
                <w:szCs w:val="24"/>
              </w:rPr>
              <w:t>правила построения простых и сложных предложений на профессиональные темы</w:t>
            </w:r>
          </w:p>
        </w:tc>
      </w:tr>
    </w:tbl>
    <w:p w14:paraId="78C08EDA" w14:textId="77777777" w:rsidR="00393895" w:rsidRPr="00393895" w:rsidRDefault="00393895" w:rsidP="00393895">
      <w:pPr>
        <w:pStyle w:val="20"/>
        <w:keepNext/>
        <w:keepLines/>
        <w:shd w:val="clear" w:color="auto" w:fill="auto"/>
        <w:tabs>
          <w:tab w:val="left" w:pos="382"/>
          <w:tab w:val="left" w:pos="560"/>
        </w:tabs>
        <w:spacing w:after="0" w:line="240" w:lineRule="auto"/>
        <w:ind w:left="720"/>
        <w:rPr>
          <w:sz w:val="24"/>
          <w:szCs w:val="24"/>
        </w:rPr>
      </w:pPr>
    </w:p>
    <w:p w14:paraId="3B41EC0D" w14:textId="66A974CD" w:rsidR="00445ED3" w:rsidRPr="005C4606" w:rsidRDefault="00445ED3" w:rsidP="005C4606">
      <w:pPr>
        <w:pStyle w:val="20"/>
        <w:keepNext/>
        <w:keepLines/>
        <w:numPr>
          <w:ilvl w:val="0"/>
          <w:numId w:val="20"/>
        </w:numPr>
        <w:shd w:val="clear" w:color="auto" w:fill="auto"/>
        <w:tabs>
          <w:tab w:val="left" w:pos="382"/>
          <w:tab w:val="left" w:pos="560"/>
        </w:tabs>
        <w:spacing w:after="0" w:line="240" w:lineRule="auto"/>
        <w:ind w:hanging="720"/>
        <w:jc w:val="center"/>
        <w:rPr>
          <w:sz w:val="24"/>
          <w:szCs w:val="24"/>
        </w:rPr>
      </w:pPr>
      <w:r>
        <w:rPr>
          <w:color w:val="000000"/>
          <w:sz w:val="24"/>
          <w:szCs w:val="24"/>
          <w:lang w:eastAsia="ru-RU" w:bidi="ru-RU"/>
        </w:rPr>
        <w:t>СТРУКТУРА И СОДЕРЖАНИЕ УЧЕБ</w:t>
      </w:r>
      <w:r w:rsidRPr="00794FD2">
        <w:rPr>
          <w:color w:val="000000"/>
          <w:sz w:val="24"/>
          <w:szCs w:val="24"/>
          <w:lang w:eastAsia="ru-RU" w:bidi="ru-RU"/>
        </w:rPr>
        <w:t>НОЙ ДИСЦИПЛИНЫ</w:t>
      </w:r>
    </w:p>
    <w:p w14:paraId="63AFEEA4" w14:textId="77777777" w:rsidR="005C4606" w:rsidRPr="005C4606" w:rsidRDefault="005C4606" w:rsidP="005C4606">
      <w:pPr>
        <w:pStyle w:val="20"/>
        <w:keepNext/>
        <w:keepLines/>
        <w:shd w:val="clear" w:color="auto" w:fill="auto"/>
        <w:tabs>
          <w:tab w:val="left" w:pos="382"/>
          <w:tab w:val="left" w:pos="560"/>
        </w:tabs>
        <w:spacing w:after="0" w:line="240" w:lineRule="auto"/>
        <w:ind w:left="720"/>
        <w:rPr>
          <w:sz w:val="24"/>
          <w:szCs w:val="24"/>
        </w:rPr>
      </w:pPr>
    </w:p>
    <w:p w14:paraId="6B098975" w14:textId="73D243F3" w:rsidR="00445ED3" w:rsidRPr="005E6240" w:rsidRDefault="00445ED3" w:rsidP="00445ED3">
      <w:pPr>
        <w:pStyle w:val="20"/>
        <w:keepNext/>
        <w:keepLines/>
        <w:numPr>
          <w:ilvl w:val="1"/>
          <w:numId w:val="22"/>
        </w:numPr>
        <w:shd w:val="clear" w:color="auto" w:fill="auto"/>
        <w:tabs>
          <w:tab w:val="left" w:pos="560"/>
        </w:tabs>
        <w:spacing w:after="0" w:line="240" w:lineRule="auto"/>
        <w:rPr>
          <w:sz w:val="24"/>
          <w:szCs w:val="24"/>
        </w:rPr>
      </w:pPr>
      <w:bookmarkStart w:id="25" w:name="bookmark128"/>
      <w:bookmarkStart w:id="26" w:name="bookmark129"/>
      <w:r w:rsidRPr="00BD5668">
        <w:rPr>
          <w:color w:val="000000"/>
          <w:sz w:val="24"/>
          <w:szCs w:val="24"/>
          <w:lang w:eastAsia="ru-RU" w:bidi="ru-RU"/>
        </w:rPr>
        <w:t>Объем учебной дисциплины и виды учебной работы</w:t>
      </w:r>
      <w:bookmarkEnd w:id="25"/>
      <w:bookmarkEnd w:id="26"/>
    </w:p>
    <w:p w14:paraId="67EB4C6E" w14:textId="77777777" w:rsidR="00445ED3" w:rsidRPr="00BD5668" w:rsidRDefault="00445ED3" w:rsidP="00445ED3">
      <w:pPr>
        <w:pStyle w:val="20"/>
        <w:keepNext/>
        <w:keepLines/>
        <w:shd w:val="clear" w:color="auto" w:fill="auto"/>
        <w:tabs>
          <w:tab w:val="left" w:pos="560"/>
        </w:tabs>
        <w:spacing w:after="0" w:line="240" w:lineRule="auto"/>
        <w:rPr>
          <w:sz w:val="24"/>
          <w:szCs w:val="24"/>
        </w:rPr>
      </w:pPr>
    </w:p>
    <w:tbl>
      <w:tblPr>
        <w:tblOverlap w:val="never"/>
        <w:tblW w:w="10157" w:type="dxa"/>
        <w:jc w:val="center"/>
        <w:tblLayout w:type="fixed"/>
        <w:tblCellMar>
          <w:left w:w="10" w:type="dxa"/>
          <w:right w:w="10" w:type="dxa"/>
        </w:tblCellMar>
        <w:tblLook w:val="04A0" w:firstRow="1" w:lastRow="0" w:firstColumn="1" w:lastColumn="0" w:noHBand="0" w:noVBand="1"/>
      </w:tblPr>
      <w:tblGrid>
        <w:gridCol w:w="8266"/>
        <w:gridCol w:w="1891"/>
      </w:tblGrid>
      <w:tr w:rsidR="00445ED3" w:rsidRPr="00BD5668" w14:paraId="5F25A878" w14:textId="77777777" w:rsidTr="00B8599B">
        <w:trPr>
          <w:trHeight w:hRule="exact" w:val="318"/>
          <w:jc w:val="center"/>
        </w:trPr>
        <w:tc>
          <w:tcPr>
            <w:tcW w:w="8266" w:type="dxa"/>
            <w:tcBorders>
              <w:top w:val="single" w:sz="4" w:space="0" w:color="auto"/>
              <w:left w:val="single" w:sz="4" w:space="0" w:color="auto"/>
            </w:tcBorders>
            <w:shd w:val="clear" w:color="auto" w:fill="FFFFFF"/>
            <w:vAlign w:val="center"/>
          </w:tcPr>
          <w:p w14:paraId="48E00CC6" w14:textId="77777777" w:rsidR="00445ED3" w:rsidRPr="00BD5668" w:rsidRDefault="00445ED3" w:rsidP="00B8599B">
            <w:pPr>
              <w:pStyle w:val="a8"/>
              <w:shd w:val="clear" w:color="auto" w:fill="auto"/>
              <w:jc w:val="center"/>
              <w:rPr>
                <w:sz w:val="24"/>
                <w:szCs w:val="24"/>
              </w:rPr>
            </w:pPr>
            <w:r w:rsidRPr="00BD5668">
              <w:rPr>
                <w:b/>
                <w:bCs/>
                <w:color w:val="000000"/>
                <w:sz w:val="24"/>
                <w:szCs w:val="24"/>
                <w:lang w:eastAsia="ru-RU" w:bidi="ru-RU"/>
              </w:rPr>
              <w:t>Вид учебной работы</w:t>
            </w:r>
          </w:p>
        </w:tc>
        <w:tc>
          <w:tcPr>
            <w:tcW w:w="1891" w:type="dxa"/>
            <w:tcBorders>
              <w:top w:val="single" w:sz="4" w:space="0" w:color="auto"/>
              <w:left w:val="single" w:sz="4" w:space="0" w:color="auto"/>
              <w:right w:val="single" w:sz="4" w:space="0" w:color="auto"/>
            </w:tcBorders>
            <w:shd w:val="clear" w:color="auto" w:fill="FFFFFF"/>
            <w:vAlign w:val="center"/>
          </w:tcPr>
          <w:p w14:paraId="5656E896" w14:textId="77777777" w:rsidR="00445ED3" w:rsidRPr="00BD5668" w:rsidRDefault="00445ED3" w:rsidP="00B8599B">
            <w:pPr>
              <w:pStyle w:val="a8"/>
              <w:shd w:val="clear" w:color="auto" w:fill="auto"/>
              <w:ind w:left="100"/>
              <w:jc w:val="center"/>
              <w:rPr>
                <w:sz w:val="24"/>
                <w:szCs w:val="24"/>
              </w:rPr>
            </w:pPr>
            <w:r w:rsidRPr="00BD5668">
              <w:rPr>
                <w:b/>
                <w:bCs/>
                <w:color w:val="000000"/>
                <w:sz w:val="24"/>
                <w:szCs w:val="24"/>
                <w:lang w:eastAsia="ru-RU" w:bidi="ru-RU"/>
              </w:rPr>
              <w:t>Объем в часах</w:t>
            </w:r>
          </w:p>
        </w:tc>
      </w:tr>
      <w:tr w:rsidR="00445ED3" w:rsidRPr="00BD5668" w14:paraId="0065721D" w14:textId="77777777" w:rsidTr="00B8599B">
        <w:trPr>
          <w:trHeight w:hRule="exact" w:val="294"/>
          <w:jc w:val="center"/>
        </w:trPr>
        <w:tc>
          <w:tcPr>
            <w:tcW w:w="8266" w:type="dxa"/>
            <w:tcBorders>
              <w:top w:val="single" w:sz="4" w:space="0" w:color="auto"/>
              <w:left w:val="single" w:sz="4" w:space="0" w:color="auto"/>
            </w:tcBorders>
            <w:shd w:val="clear" w:color="auto" w:fill="FFFFFF"/>
            <w:vAlign w:val="center"/>
          </w:tcPr>
          <w:p w14:paraId="42BCE59A" w14:textId="77777777" w:rsidR="00445ED3" w:rsidRPr="00BD5668" w:rsidRDefault="00445ED3" w:rsidP="00B8599B">
            <w:pPr>
              <w:pStyle w:val="a8"/>
              <w:shd w:val="clear" w:color="auto" w:fill="auto"/>
              <w:rPr>
                <w:sz w:val="24"/>
                <w:szCs w:val="24"/>
              </w:rPr>
            </w:pPr>
            <w:r w:rsidRPr="00BD5668">
              <w:rPr>
                <w:b/>
                <w:bCs/>
                <w:color w:val="000000"/>
                <w:sz w:val="24"/>
                <w:szCs w:val="24"/>
                <w:lang w:eastAsia="ru-RU" w:bidi="ru-RU"/>
              </w:rPr>
              <w:t>Обязательная учебная нагрузка</w:t>
            </w:r>
          </w:p>
        </w:tc>
        <w:tc>
          <w:tcPr>
            <w:tcW w:w="1891" w:type="dxa"/>
            <w:tcBorders>
              <w:top w:val="single" w:sz="4" w:space="0" w:color="auto"/>
              <w:left w:val="single" w:sz="4" w:space="0" w:color="auto"/>
              <w:right w:val="single" w:sz="4" w:space="0" w:color="auto"/>
            </w:tcBorders>
            <w:shd w:val="clear" w:color="auto" w:fill="FFFFFF"/>
            <w:vAlign w:val="center"/>
          </w:tcPr>
          <w:p w14:paraId="63C10EE6" w14:textId="6F66B679" w:rsidR="00445ED3" w:rsidRPr="00BD5668" w:rsidRDefault="009470B3" w:rsidP="00B8599B">
            <w:pPr>
              <w:pStyle w:val="a8"/>
              <w:shd w:val="clear" w:color="auto" w:fill="auto"/>
              <w:jc w:val="center"/>
              <w:rPr>
                <w:sz w:val="24"/>
                <w:szCs w:val="24"/>
              </w:rPr>
            </w:pPr>
            <w:r>
              <w:rPr>
                <w:sz w:val="24"/>
                <w:szCs w:val="24"/>
              </w:rPr>
              <w:t>110</w:t>
            </w:r>
          </w:p>
        </w:tc>
      </w:tr>
      <w:tr w:rsidR="00445ED3" w:rsidRPr="00BD5668" w14:paraId="3978728B" w14:textId="77777777" w:rsidTr="00B8599B">
        <w:trPr>
          <w:trHeight w:hRule="exact" w:val="284"/>
          <w:jc w:val="center"/>
        </w:trPr>
        <w:tc>
          <w:tcPr>
            <w:tcW w:w="10157" w:type="dxa"/>
            <w:gridSpan w:val="2"/>
            <w:tcBorders>
              <w:top w:val="single" w:sz="4" w:space="0" w:color="auto"/>
              <w:left w:val="single" w:sz="4" w:space="0" w:color="auto"/>
              <w:right w:val="single" w:sz="4" w:space="0" w:color="auto"/>
            </w:tcBorders>
            <w:shd w:val="clear" w:color="auto" w:fill="FFFFFF"/>
            <w:vAlign w:val="center"/>
          </w:tcPr>
          <w:p w14:paraId="4ED76CDE" w14:textId="77777777" w:rsidR="00445ED3" w:rsidRPr="00BD5668" w:rsidRDefault="00445ED3" w:rsidP="00B8599B">
            <w:pPr>
              <w:pStyle w:val="a8"/>
              <w:shd w:val="clear" w:color="auto" w:fill="auto"/>
              <w:rPr>
                <w:sz w:val="24"/>
                <w:szCs w:val="24"/>
              </w:rPr>
            </w:pPr>
            <w:r w:rsidRPr="00BD5668">
              <w:rPr>
                <w:color w:val="000000"/>
                <w:sz w:val="24"/>
                <w:szCs w:val="24"/>
                <w:lang w:eastAsia="ru-RU" w:bidi="ru-RU"/>
              </w:rPr>
              <w:t>в том числе:</w:t>
            </w:r>
          </w:p>
        </w:tc>
      </w:tr>
      <w:tr w:rsidR="00445ED3" w:rsidRPr="00BD5668" w14:paraId="44BFA423" w14:textId="77777777" w:rsidTr="00B8599B">
        <w:trPr>
          <w:trHeight w:hRule="exact" w:val="274"/>
          <w:jc w:val="center"/>
        </w:trPr>
        <w:tc>
          <w:tcPr>
            <w:tcW w:w="8266" w:type="dxa"/>
            <w:tcBorders>
              <w:top w:val="single" w:sz="4" w:space="0" w:color="auto"/>
              <w:left w:val="single" w:sz="4" w:space="0" w:color="auto"/>
            </w:tcBorders>
            <w:shd w:val="clear" w:color="auto" w:fill="FFFFFF"/>
            <w:vAlign w:val="center"/>
          </w:tcPr>
          <w:p w14:paraId="5CCF03F4" w14:textId="77777777" w:rsidR="00445ED3" w:rsidRPr="00BD5668" w:rsidRDefault="00445ED3" w:rsidP="00B8599B">
            <w:pPr>
              <w:pStyle w:val="a8"/>
              <w:shd w:val="clear" w:color="auto" w:fill="auto"/>
              <w:rPr>
                <w:sz w:val="24"/>
                <w:szCs w:val="24"/>
              </w:rPr>
            </w:pPr>
            <w:r w:rsidRPr="00BD5668">
              <w:rPr>
                <w:color w:val="000000"/>
                <w:sz w:val="24"/>
                <w:szCs w:val="24"/>
                <w:lang w:eastAsia="ru-RU" w:bidi="ru-RU"/>
              </w:rPr>
              <w:t>теоретическое обучение</w:t>
            </w:r>
          </w:p>
        </w:tc>
        <w:tc>
          <w:tcPr>
            <w:tcW w:w="1891" w:type="dxa"/>
            <w:tcBorders>
              <w:top w:val="single" w:sz="4" w:space="0" w:color="auto"/>
              <w:left w:val="single" w:sz="4" w:space="0" w:color="auto"/>
              <w:right w:val="single" w:sz="4" w:space="0" w:color="auto"/>
            </w:tcBorders>
            <w:shd w:val="clear" w:color="auto" w:fill="FFFFFF"/>
            <w:vAlign w:val="center"/>
          </w:tcPr>
          <w:p w14:paraId="0CD79018" w14:textId="67FCC6EB" w:rsidR="00445ED3" w:rsidRPr="00BD5668" w:rsidRDefault="00F0229B" w:rsidP="00B8599B">
            <w:pPr>
              <w:pStyle w:val="a8"/>
              <w:shd w:val="clear" w:color="auto" w:fill="auto"/>
              <w:jc w:val="center"/>
              <w:rPr>
                <w:sz w:val="24"/>
                <w:szCs w:val="24"/>
              </w:rPr>
            </w:pPr>
            <w:r>
              <w:rPr>
                <w:sz w:val="24"/>
                <w:szCs w:val="24"/>
              </w:rPr>
              <w:t>52</w:t>
            </w:r>
          </w:p>
        </w:tc>
      </w:tr>
      <w:tr w:rsidR="00445ED3" w:rsidRPr="00BD5668" w14:paraId="52C18E12" w14:textId="77777777" w:rsidTr="00B8599B">
        <w:trPr>
          <w:trHeight w:hRule="exact" w:val="291"/>
          <w:jc w:val="center"/>
        </w:trPr>
        <w:tc>
          <w:tcPr>
            <w:tcW w:w="8266" w:type="dxa"/>
            <w:tcBorders>
              <w:top w:val="single" w:sz="4" w:space="0" w:color="auto"/>
              <w:left w:val="single" w:sz="4" w:space="0" w:color="auto"/>
            </w:tcBorders>
            <w:shd w:val="clear" w:color="auto" w:fill="FFFFFF"/>
            <w:vAlign w:val="center"/>
          </w:tcPr>
          <w:p w14:paraId="0708AE22" w14:textId="77777777" w:rsidR="00445ED3" w:rsidRPr="00BD5668" w:rsidRDefault="00445ED3" w:rsidP="00B8599B">
            <w:pPr>
              <w:pStyle w:val="a8"/>
              <w:shd w:val="clear" w:color="auto" w:fill="auto"/>
              <w:rPr>
                <w:sz w:val="24"/>
                <w:szCs w:val="24"/>
              </w:rPr>
            </w:pPr>
            <w:r w:rsidRPr="00BD5668">
              <w:rPr>
                <w:color w:val="000000"/>
                <w:sz w:val="24"/>
                <w:szCs w:val="24"/>
                <w:lang w:eastAsia="ru-RU" w:bidi="ru-RU"/>
              </w:rPr>
              <w:t>практические занятия (если предусмотрено)</w:t>
            </w:r>
          </w:p>
        </w:tc>
        <w:tc>
          <w:tcPr>
            <w:tcW w:w="1891" w:type="dxa"/>
            <w:tcBorders>
              <w:top w:val="single" w:sz="4" w:space="0" w:color="auto"/>
              <w:left w:val="single" w:sz="4" w:space="0" w:color="auto"/>
              <w:right w:val="single" w:sz="4" w:space="0" w:color="auto"/>
            </w:tcBorders>
            <w:shd w:val="clear" w:color="auto" w:fill="FFFFFF"/>
            <w:vAlign w:val="center"/>
          </w:tcPr>
          <w:p w14:paraId="730CF28A" w14:textId="204597C9" w:rsidR="00445ED3" w:rsidRPr="00BD5668" w:rsidRDefault="00F0229B" w:rsidP="00B8599B">
            <w:pPr>
              <w:pStyle w:val="a8"/>
              <w:shd w:val="clear" w:color="auto" w:fill="auto"/>
              <w:jc w:val="center"/>
              <w:rPr>
                <w:sz w:val="24"/>
                <w:szCs w:val="24"/>
              </w:rPr>
            </w:pPr>
            <w:r>
              <w:rPr>
                <w:sz w:val="24"/>
                <w:szCs w:val="24"/>
              </w:rPr>
              <w:t>28</w:t>
            </w:r>
          </w:p>
        </w:tc>
      </w:tr>
      <w:tr w:rsidR="00445ED3" w:rsidRPr="00BD5668" w14:paraId="62904D48" w14:textId="77777777" w:rsidTr="00B8599B">
        <w:trPr>
          <w:trHeight w:hRule="exact" w:val="282"/>
          <w:jc w:val="center"/>
        </w:trPr>
        <w:tc>
          <w:tcPr>
            <w:tcW w:w="8266" w:type="dxa"/>
            <w:tcBorders>
              <w:top w:val="single" w:sz="4" w:space="0" w:color="auto"/>
              <w:left w:val="single" w:sz="4" w:space="0" w:color="auto"/>
            </w:tcBorders>
            <w:shd w:val="clear" w:color="auto" w:fill="FFFFFF"/>
            <w:vAlign w:val="center"/>
          </w:tcPr>
          <w:p w14:paraId="66741EC8" w14:textId="77777777" w:rsidR="00445ED3" w:rsidRPr="00BD5668" w:rsidRDefault="00445ED3" w:rsidP="00B8599B">
            <w:pPr>
              <w:pStyle w:val="a8"/>
              <w:shd w:val="clear" w:color="auto" w:fill="auto"/>
              <w:rPr>
                <w:sz w:val="24"/>
                <w:szCs w:val="24"/>
              </w:rPr>
            </w:pPr>
            <w:r w:rsidRPr="00BD5668">
              <w:rPr>
                <w:color w:val="000000"/>
                <w:sz w:val="24"/>
                <w:szCs w:val="24"/>
                <w:lang w:eastAsia="ru-RU" w:bidi="ru-RU"/>
              </w:rPr>
              <w:t>Самостоятельная работа</w:t>
            </w:r>
          </w:p>
        </w:tc>
        <w:tc>
          <w:tcPr>
            <w:tcW w:w="1891" w:type="dxa"/>
            <w:tcBorders>
              <w:top w:val="single" w:sz="4" w:space="0" w:color="auto"/>
              <w:left w:val="single" w:sz="4" w:space="0" w:color="auto"/>
              <w:right w:val="single" w:sz="4" w:space="0" w:color="auto"/>
            </w:tcBorders>
            <w:shd w:val="clear" w:color="auto" w:fill="FFFFFF"/>
            <w:vAlign w:val="center"/>
          </w:tcPr>
          <w:p w14:paraId="0FCDBB1F" w14:textId="372099FB" w:rsidR="00445ED3" w:rsidRPr="00BD5668" w:rsidRDefault="00F0229B" w:rsidP="00B8599B">
            <w:pPr>
              <w:pStyle w:val="a8"/>
              <w:shd w:val="clear" w:color="auto" w:fill="auto"/>
              <w:jc w:val="center"/>
              <w:rPr>
                <w:sz w:val="24"/>
                <w:szCs w:val="24"/>
              </w:rPr>
            </w:pPr>
            <w:r>
              <w:rPr>
                <w:sz w:val="24"/>
                <w:szCs w:val="24"/>
              </w:rPr>
              <w:t>6</w:t>
            </w:r>
          </w:p>
        </w:tc>
      </w:tr>
      <w:tr w:rsidR="00445ED3" w:rsidRPr="00BD5668" w14:paraId="6BE0794B" w14:textId="77777777" w:rsidTr="00B8599B">
        <w:trPr>
          <w:trHeight w:hRule="exact" w:val="286"/>
          <w:jc w:val="center"/>
        </w:trPr>
        <w:tc>
          <w:tcPr>
            <w:tcW w:w="8266" w:type="dxa"/>
            <w:tcBorders>
              <w:top w:val="single" w:sz="4" w:space="0" w:color="auto"/>
              <w:left w:val="single" w:sz="4" w:space="0" w:color="auto"/>
            </w:tcBorders>
            <w:shd w:val="clear" w:color="auto" w:fill="FFFFFF"/>
            <w:vAlign w:val="center"/>
          </w:tcPr>
          <w:p w14:paraId="54F1A5C3" w14:textId="77777777" w:rsidR="00445ED3" w:rsidRPr="00BD5668" w:rsidRDefault="00445ED3" w:rsidP="00B8599B">
            <w:pPr>
              <w:pStyle w:val="a8"/>
              <w:shd w:val="clear" w:color="auto" w:fill="auto"/>
              <w:rPr>
                <w:b/>
                <w:color w:val="000000"/>
                <w:sz w:val="24"/>
                <w:szCs w:val="24"/>
                <w:lang w:eastAsia="ru-RU" w:bidi="ru-RU"/>
              </w:rPr>
            </w:pPr>
            <w:r w:rsidRPr="00BD5668">
              <w:rPr>
                <w:b/>
                <w:color w:val="000000"/>
                <w:sz w:val="24"/>
                <w:szCs w:val="24"/>
                <w:lang w:eastAsia="ru-RU" w:bidi="ru-RU"/>
              </w:rPr>
              <w:t xml:space="preserve">Консультации </w:t>
            </w:r>
          </w:p>
        </w:tc>
        <w:tc>
          <w:tcPr>
            <w:tcW w:w="1891" w:type="dxa"/>
            <w:tcBorders>
              <w:top w:val="single" w:sz="4" w:space="0" w:color="auto"/>
              <w:left w:val="single" w:sz="4" w:space="0" w:color="auto"/>
              <w:right w:val="single" w:sz="4" w:space="0" w:color="auto"/>
            </w:tcBorders>
            <w:shd w:val="clear" w:color="auto" w:fill="FFFFFF"/>
            <w:vAlign w:val="center"/>
          </w:tcPr>
          <w:p w14:paraId="5571052D" w14:textId="76F0FE02" w:rsidR="00445ED3" w:rsidRPr="00BD5668" w:rsidRDefault="00F0229B" w:rsidP="00B8599B">
            <w:pPr>
              <w:pStyle w:val="a8"/>
              <w:shd w:val="clear" w:color="auto" w:fill="auto"/>
              <w:jc w:val="center"/>
              <w:rPr>
                <w:b/>
                <w:color w:val="000000"/>
                <w:sz w:val="24"/>
                <w:szCs w:val="24"/>
                <w:lang w:eastAsia="ru-RU" w:bidi="ru-RU"/>
              </w:rPr>
            </w:pPr>
            <w:r>
              <w:rPr>
                <w:b/>
                <w:color w:val="000000"/>
                <w:sz w:val="24"/>
                <w:szCs w:val="24"/>
                <w:lang w:eastAsia="ru-RU" w:bidi="ru-RU"/>
              </w:rPr>
              <w:t>6</w:t>
            </w:r>
          </w:p>
        </w:tc>
      </w:tr>
      <w:tr w:rsidR="00445ED3" w:rsidRPr="00BD5668" w14:paraId="7B670500" w14:textId="77777777" w:rsidTr="00B8599B">
        <w:trPr>
          <w:trHeight w:hRule="exact" w:val="276"/>
          <w:jc w:val="center"/>
        </w:trPr>
        <w:tc>
          <w:tcPr>
            <w:tcW w:w="8266" w:type="dxa"/>
            <w:tcBorders>
              <w:top w:val="single" w:sz="4" w:space="0" w:color="auto"/>
              <w:left w:val="single" w:sz="4" w:space="0" w:color="auto"/>
              <w:bottom w:val="single" w:sz="4" w:space="0" w:color="auto"/>
            </w:tcBorders>
            <w:shd w:val="clear" w:color="auto" w:fill="FFFFFF"/>
            <w:vAlign w:val="center"/>
          </w:tcPr>
          <w:p w14:paraId="1D9A2C4F" w14:textId="4D267CD1" w:rsidR="00445ED3" w:rsidRDefault="00F57CE2" w:rsidP="00B8599B">
            <w:pPr>
              <w:pStyle w:val="a8"/>
              <w:shd w:val="clear" w:color="auto" w:fill="auto"/>
              <w:rPr>
                <w:b/>
                <w:bCs/>
                <w:color w:val="000000"/>
                <w:sz w:val="24"/>
                <w:szCs w:val="24"/>
                <w:lang w:eastAsia="ru-RU" w:bidi="ru-RU"/>
              </w:rPr>
            </w:pPr>
            <w:r>
              <w:rPr>
                <w:b/>
                <w:bCs/>
                <w:color w:val="000000"/>
                <w:sz w:val="24"/>
                <w:szCs w:val="24"/>
                <w:lang w:eastAsia="ru-RU" w:bidi="ru-RU"/>
              </w:rPr>
              <w:t>Экзамен</w:t>
            </w:r>
          </w:p>
        </w:tc>
        <w:tc>
          <w:tcPr>
            <w:tcW w:w="1891" w:type="dxa"/>
            <w:tcBorders>
              <w:top w:val="single" w:sz="4" w:space="0" w:color="auto"/>
              <w:left w:val="single" w:sz="4" w:space="0" w:color="auto"/>
              <w:bottom w:val="single" w:sz="4" w:space="0" w:color="auto"/>
              <w:right w:val="single" w:sz="4" w:space="0" w:color="auto"/>
            </w:tcBorders>
            <w:shd w:val="clear" w:color="auto" w:fill="FFFFFF"/>
            <w:vAlign w:val="center"/>
          </w:tcPr>
          <w:p w14:paraId="3EA28221" w14:textId="4F0F507D" w:rsidR="00445ED3" w:rsidRDefault="00F0229B" w:rsidP="00B8599B">
            <w:pPr>
              <w:pStyle w:val="a8"/>
              <w:shd w:val="clear" w:color="auto" w:fill="auto"/>
              <w:jc w:val="center"/>
              <w:rPr>
                <w:b/>
                <w:bCs/>
                <w:color w:val="000000"/>
                <w:sz w:val="24"/>
                <w:szCs w:val="24"/>
                <w:lang w:eastAsia="ru-RU" w:bidi="ru-RU"/>
              </w:rPr>
            </w:pPr>
            <w:r>
              <w:rPr>
                <w:b/>
                <w:bCs/>
                <w:color w:val="000000"/>
                <w:sz w:val="24"/>
                <w:szCs w:val="24"/>
                <w:lang w:eastAsia="ru-RU" w:bidi="ru-RU"/>
              </w:rPr>
              <w:t>18</w:t>
            </w:r>
          </w:p>
        </w:tc>
      </w:tr>
    </w:tbl>
    <w:p w14:paraId="7394E53F" w14:textId="77777777" w:rsidR="000A75EA" w:rsidRDefault="000A75EA" w:rsidP="000A75EA">
      <w:pPr>
        <w:pStyle w:val="20"/>
        <w:keepNext/>
        <w:keepLines/>
        <w:shd w:val="clear" w:color="auto" w:fill="auto"/>
        <w:tabs>
          <w:tab w:val="left" w:pos="1360"/>
        </w:tabs>
        <w:spacing w:after="0" w:line="240" w:lineRule="auto"/>
        <w:rPr>
          <w:sz w:val="24"/>
          <w:szCs w:val="24"/>
        </w:rPr>
      </w:pPr>
      <w:r>
        <w:rPr>
          <w:sz w:val="24"/>
          <w:szCs w:val="24"/>
        </w:rPr>
        <w:br w:type="page"/>
      </w:r>
    </w:p>
    <w:p w14:paraId="322B9B4F" w14:textId="77777777" w:rsidR="000A75EA" w:rsidRDefault="000A75EA" w:rsidP="000A75EA">
      <w:pPr>
        <w:pStyle w:val="20"/>
        <w:keepNext/>
        <w:keepLines/>
        <w:numPr>
          <w:ilvl w:val="1"/>
          <w:numId w:val="3"/>
        </w:numPr>
        <w:shd w:val="clear" w:color="auto" w:fill="auto"/>
        <w:tabs>
          <w:tab w:val="left" w:pos="1360"/>
        </w:tabs>
        <w:spacing w:after="0" w:line="240" w:lineRule="auto"/>
        <w:ind w:left="851" w:hanging="567"/>
        <w:rPr>
          <w:sz w:val="24"/>
          <w:szCs w:val="24"/>
        </w:rPr>
        <w:sectPr w:rsidR="000A75EA" w:rsidSect="00574F3B">
          <w:pgSz w:w="11906" w:h="16838"/>
          <w:pgMar w:top="1134" w:right="849" w:bottom="1134" w:left="1701" w:header="708" w:footer="708" w:gutter="0"/>
          <w:cols w:space="708"/>
          <w:docGrid w:linePitch="360"/>
        </w:sectPr>
      </w:pPr>
    </w:p>
    <w:p w14:paraId="4DF1F9D8" w14:textId="0E92124E" w:rsidR="000A75EA" w:rsidRDefault="000A75EA" w:rsidP="00445ED3">
      <w:pPr>
        <w:pStyle w:val="20"/>
        <w:keepNext/>
        <w:keepLines/>
        <w:numPr>
          <w:ilvl w:val="1"/>
          <w:numId w:val="22"/>
        </w:numPr>
        <w:shd w:val="clear" w:color="auto" w:fill="auto"/>
        <w:tabs>
          <w:tab w:val="left" w:pos="851"/>
        </w:tabs>
        <w:spacing w:after="0" w:line="240" w:lineRule="auto"/>
        <w:ind w:hanging="76"/>
        <w:rPr>
          <w:sz w:val="24"/>
          <w:szCs w:val="24"/>
        </w:rPr>
      </w:pPr>
      <w:r>
        <w:rPr>
          <w:sz w:val="24"/>
          <w:szCs w:val="24"/>
        </w:rPr>
        <w:lastRenderedPageBreak/>
        <w:t>Тематический план и содержание учебной дисциплины</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12332"/>
      </w:tblGrid>
      <w:tr w:rsidR="00F0229B" w14:paraId="097E4956" w14:textId="77777777" w:rsidTr="00F0229B">
        <w:trPr>
          <w:trHeight w:val="903"/>
        </w:trPr>
        <w:tc>
          <w:tcPr>
            <w:tcW w:w="2972" w:type="dxa"/>
            <w:vAlign w:val="center"/>
          </w:tcPr>
          <w:p w14:paraId="33027C50" w14:textId="77777777" w:rsidR="00F0229B" w:rsidRDefault="00F0229B" w:rsidP="00065CA6">
            <w:pPr>
              <w:jc w:val="center"/>
              <w:rPr>
                <w:rFonts w:ascii="Times New Roman" w:eastAsia="Times New Roman" w:hAnsi="Times New Roman"/>
                <w:b/>
              </w:rPr>
            </w:pPr>
            <w:r>
              <w:rPr>
                <w:rFonts w:ascii="Times New Roman" w:eastAsia="Times New Roman" w:hAnsi="Times New Roman"/>
                <w:b/>
                <w:bCs/>
              </w:rPr>
              <w:t>Наименование разделов и тем</w:t>
            </w:r>
          </w:p>
        </w:tc>
        <w:tc>
          <w:tcPr>
            <w:tcW w:w="12332" w:type="dxa"/>
            <w:vAlign w:val="center"/>
          </w:tcPr>
          <w:p w14:paraId="0167E30E" w14:textId="77777777" w:rsidR="00F0229B" w:rsidRDefault="00F0229B" w:rsidP="00065CA6">
            <w:pPr>
              <w:suppressAutoHyphens/>
              <w:jc w:val="center"/>
              <w:rPr>
                <w:rFonts w:ascii="Times New Roman" w:eastAsia="Times New Roman" w:hAnsi="Times New Roman"/>
                <w:b/>
              </w:rPr>
            </w:pPr>
            <w:r>
              <w:rPr>
                <w:rFonts w:ascii="Times New Roman" w:eastAsia="Times New Roman" w:hAnsi="Times New Roman"/>
                <w:b/>
                <w:bCs/>
              </w:rPr>
              <w:t xml:space="preserve">Примерное содержание учебного материала, практических и лабораторных занятий, </w:t>
            </w:r>
            <w:r>
              <w:rPr>
                <w:rFonts w:ascii="Times New Roman" w:eastAsia="Times New Roman" w:hAnsi="Times New Roman"/>
                <w:i/>
                <w:iCs/>
              </w:rPr>
              <w:t>курсовой проект (работа)</w:t>
            </w:r>
          </w:p>
        </w:tc>
      </w:tr>
      <w:tr w:rsidR="00F0229B" w14:paraId="6576CE04" w14:textId="77777777" w:rsidTr="00F0229B">
        <w:tc>
          <w:tcPr>
            <w:tcW w:w="15304" w:type="dxa"/>
            <w:gridSpan w:val="2"/>
            <w:vAlign w:val="center"/>
          </w:tcPr>
          <w:p w14:paraId="4CD01307" w14:textId="77777777" w:rsidR="00F0229B" w:rsidRDefault="00F0229B" w:rsidP="00065CA6">
            <w:pPr>
              <w:rPr>
                <w:rFonts w:ascii="Times New Roman" w:eastAsia="Times New Roman" w:hAnsi="Times New Roman"/>
                <w:b/>
                <w:bCs/>
              </w:rPr>
            </w:pPr>
            <w:r>
              <w:rPr>
                <w:rFonts w:ascii="Times New Roman" w:eastAsia="Times New Roman" w:hAnsi="Times New Roman"/>
                <w:b/>
                <w:bCs/>
              </w:rPr>
              <w:t>Раздел 1. Основы линейной алгебры (14 часов)</w:t>
            </w:r>
          </w:p>
        </w:tc>
      </w:tr>
      <w:tr w:rsidR="00F0229B" w14:paraId="269F434B" w14:textId="77777777" w:rsidTr="00F0229B">
        <w:tc>
          <w:tcPr>
            <w:tcW w:w="2972" w:type="dxa"/>
            <w:vMerge w:val="restart"/>
          </w:tcPr>
          <w:p w14:paraId="19CA6924" w14:textId="77777777" w:rsidR="00F0229B" w:rsidRDefault="00F0229B" w:rsidP="00065CA6">
            <w:pPr>
              <w:rPr>
                <w:rFonts w:ascii="Times New Roman" w:eastAsia="Times New Roman" w:hAnsi="Times New Roman"/>
                <w:b/>
                <w:bCs/>
              </w:rPr>
            </w:pPr>
            <w:r>
              <w:rPr>
                <w:rFonts w:ascii="Times New Roman" w:eastAsia="Times New Roman" w:hAnsi="Times New Roman"/>
                <w:b/>
                <w:bCs/>
              </w:rPr>
              <w:t>Тема 1.1. Матрицы и определители</w:t>
            </w:r>
          </w:p>
        </w:tc>
        <w:tc>
          <w:tcPr>
            <w:tcW w:w="12332" w:type="dxa"/>
            <w:vAlign w:val="center"/>
          </w:tcPr>
          <w:p w14:paraId="05303CF5" w14:textId="77777777" w:rsidR="00F0229B" w:rsidRDefault="00F0229B" w:rsidP="00065CA6">
            <w:pPr>
              <w:rPr>
                <w:rFonts w:ascii="Times New Roman" w:eastAsia="Times New Roman" w:hAnsi="Times New Roman"/>
                <w:b/>
              </w:rPr>
            </w:pPr>
            <w:r>
              <w:rPr>
                <w:rFonts w:ascii="Times New Roman" w:eastAsia="Times New Roman" w:hAnsi="Times New Roman"/>
                <w:b/>
                <w:bCs/>
              </w:rPr>
              <w:t xml:space="preserve">Содержание </w:t>
            </w:r>
          </w:p>
        </w:tc>
      </w:tr>
      <w:tr w:rsidR="00F0229B" w14:paraId="5933F6AD" w14:textId="77777777" w:rsidTr="00F0229B">
        <w:trPr>
          <w:trHeight w:val="396"/>
        </w:trPr>
        <w:tc>
          <w:tcPr>
            <w:tcW w:w="2972" w:type="dxa"/>
            <w:vMerge/>
            <w:vAlign w:val="center"/>
          </w:tcPr>
          <w:p w14:paraId="46E5683E" w14:textId="77777777" w:rsidR="00F0229B" w:rsidRDefault="00F0229B" w:rsidP="00065CA6">
            <w:pPr>
              <w:rPr>
                <w:rFonts w:ascii="Times New Roman" w:eastAsia="Times New Roman" w:hAnsi="Times New Roman"/>
                <w:b/>
                <w:bCs/>
              </w:rPr>
            </w:pPr>
          </w:p>
        </w:tc>
        <w:tc>
          <w:tcPr>
            <w:tcW w:w="12332" w:type="dxa"/>
            <w:vAlign w:val="center"/>
          </w:tcPr>
          <w:p w14:paraId="69DCDDC0" w14:textId="77777777" w:rsidR="00F0229B" w:rsidRDefault="00F0229B" w:rsidP="00065CA6">
            <w:pPr>
              <w:suppressAutoHyphens/>
              <w:rPr>
                <w:rFonts w:ascii="Times New Roman" w:eastAsia="Times New Roman" w:hAnsi="Times New Roman"/>
              </w:rPr>
            </w:pPr>
            <w:r>
              <w:rPr>
                <w:rFonts w:ascii="Times New Roman" w:eastAsia="Times New Roman" w:hAnsi="Times New Roman"/>
              </w:rPr>
              <w:t xml:space="preserve">Матрицы. Действия над матрицами. Определитель матрицы. Обратная матрица. Ранг матрицы. </w:t>
            </w:r>
          </w:p>
        </w:tc>
      </w:tr>
      <w:tr w:rsidR="00F0229B" w14:paraId="5666A4AB" w14:textId="77777777" w:rsidTr="00F0229B">
        <w:trPr>
          <w:trHeight w:val="20"/>
        </w:trPr>
        <w:tc>
          <w:tcPr>
            <w:tcW w:w="2972" w:type="dxa"/>
            <w:vMerge/>
            <w:vAlign w:val="center"/>
          </w:tcPr>
          <w:p w14:paraId="398B2237" w14:textId="77777777" w:rsidR="00F0229B" w:rsidRDefault="00F0229B" w:rsidP="00065CA6">
            <w:pPr>
              <w:rPr>
                <w:rFonts w:ascii="Times New Roman" w:eastAsia="Times New Roman" w:hAnsi="Times New Roman"/>
                <w:b/>
                <w:bCs/>
              </w:rPr>
            </w:pPr>
          </w:p>
        </w:tc>
        <w:tc>
          <w:tcPr>
            <w:tcW w:w="12332" w:type="dxa"/>
            <w:vAlign w:val="center"/>
          </w:tcPr>
          <w:p w14:paraId="29AC69E1" w14:textId="77777777" w:rsidR="00F0229B" w:rsidRDefault="00F0229B" w:rsidP="00065CA6">
            <w:pPr>
              <w:suppressAutoHyphens/>
              <w:rPr>
                <w:rFonts w:ascii="Times New Roman" w:eastAsia="Times New Roman" w:hAnsi="Times New Roman"/>
                <w:b/>
              </w:rPr>
            </w:pPr>
            <w:r>
              <w:rPr>
                <w:rFonts w:ascii="Times New Roman" w:eastAsia="Times New Roman" w:hAnsi="Times New Roman"/>
                <w:b/>
                <w:bCs/>
              </w:rPr>
              <w:t>В том числе практических и лабораторных занятий</w:t>
            </w:r>
          </w:p>
        </w:tc>
      </w:tr>
      <w:tr w:rsidR="00F0229B" w14:paraId="1C8F8C08" w14:textId="77777777" w:rsidTr="00F0229B">
        <w:trPr>
          <w:trHeight w:val="204"/>
        </w:trPr>
        <w:tc>
          <w:tcPr>
            <w:tcW w:w="2972" w:type="dxa"/>
            <w:vMerge/>
            <w:vAlign w:val="center"/>
          </w:tcPr>
          <w:p w14:paraId="3AC81C59" w14:textId="77777777" w:rsidR="00F0229B" w:rsidRDefault="00F0229B" w:rsidP="00065CA6">
            <w:pPr>
              <w:rPr>
                <w:rFonts w:ascii="Times New Roman" w:eastAsia="Times New Roman" w:hAnsi="Times New Roman"/>
                <w:b/>
                <w:bCs/>
              </w:rPr>
            </w:pPr>
          </w:p>
        </w:tc>
        <w:tc>
          <w:tcPr>
            <w:tcW w:w="12332" w:type="dxa"/>
            <w:vAlign w:val="center"/>
          </w:tcPr>
          <w:p w14:paraId="29F44F36" w14:textId="77777777" w:rsidR="00F0229B" w:rsidRDefault="00F0229B" w:rsidP="00F0229B">
            <w:pPr>
              <w:numPr>
                <w:ilvl w:val="0"/>
                <w:numId w:val="29"/>
              </w:numPr>
              <w:suppressAutoHyphens/>
              <w:spacing w:after="0" w:line="240" w:lineRule="auto"/>
              <w:rPr>
                <w:rFonts w:ascii="Times New Roman" w:eastAsia="Times New Roman" w:hAnsi="Times New Roman"/>
                <w:iCs/>
              </w:rPr>
            </w:pPr>
            <w:r>
              <w:rPr>
                <w:rFonts w:ascii="Times New Roman" w:eastAsia="Times New Roman" w:hAnsi="Times New Roman"/>
                <w:iCs/>
              </w:rPr>
              <w:t xml:space="preserve">Действия над матрицами. Вычисление определителей. </w:t>
            </w:r>
          </w:p>
        </w:tc>
      </w:tr>
      <w:tr w:rsidR="00F0229B" w14:paraId="72B7B7C8" w14:textId="77777777" w:rsidTr="00F0229B">
        <w:trPr>
          <w:trHeight w:val="73"/>
        </w:trPr>
        <w:tc>
          <w:tcPr>
            <w:tcW w:w="2972" w:type="dxa"/>
            <w:vMerge/>
            <w:vAlign w:val="center"/>
          </w:tcPr>
          <w:p w14:paraId="49FBD856" w14:textId="77777777" w:rsidR="00F0229B" w:rsidRDefault="00F0229B" w:rsidP="00065CA6">
            <w:pPr>
              <w:rPr>
                <w:rFonts w:ascii="Times New Roman" w:eastAsia="Times New Roman" w:hAnsi="Times New Roman"/>
                <w:b/>
                <w:bCs/>
              </w:rPr>
            </w:pPr>
          </w:p>
        </w:tc>
        <w:tc>
          <w:tcPr>
            <w:tcW w:w="12332" w:type="dxa"/>
            <w:shd w:val="clear" w:color="auto" w:fill="auto"/>
            <w:vAlign w:val="center"/>
          </w:tcPr>
          <w:p w14:paraId="5DA73561" w14:textId="77777777" w:rsidR="00F0229B" w:rsidRDefault="00F0229B" w:rsidP="00F0229B">
            <w:pPr>
              <w:numPr>
                <w:ilvl w:val="0"/>
                <w:numId w:val="29"/>
              </w:numPr>
              <w:suppressAutoHyphens/>
              <w:spacing w:after="0" w:line="240" w:lineRule="auto"/>
              <w:rPr>
                <w:rFonts w:ascii="Times New Roman" w:eastAsia="Times New Roman" w:hAnsi="Times New Roman"/>
              </w:rPr>
            </w:pPr>
            <w:r>
              <w:rPr>
                <w:rFonts w:ascii="Times New Roman" w:eastAsia="Times New Roman" w:hAnsi="Times New Roman"/>
                <w:iCs/>
              </w:rPr>
              <w:t>Нахождение обратной матрицы. Вычисление ранга матрицы.</w:t>
            </w:r>
          </w:p>
        </w:tc>
      </w:tr>
      <w:tr w:rsidR="00F0229B" w14:paraId="5548FAF6" w14:textId="77777777" w:rsidTr="00F0229B">
        <w:trPr>
          <w:trHeight w:val="361"/>
        </w:trPr>
        <w:tc>
          <w:tcPr>
            <w:tcW w:w="2972" w:type="dxa"/>
            <w:vMerge/>
            <w:vAlign w:val="center"/>
          </w:tcPr>
          <w:p w14:paraId="0D1262EE" w14:textId="77777777" w:rsidR="00F0229B" w:rsidRDefault="00F0229B" w:rsidP="00065CA6">
            <w:pPr>
              <w:rPr>
                <w:rFonts w:ascii="Times New Roman" w:eastAsia="Times New Roman" w:hAnsi="Times New Roman"/>
                <w:b/>
                <w:bCs/>
              </w:rPr>
            </w:pPr>
          </w:p>
        </w:tc>
        <w:tc>
          <w:tcPr>
            <w:tcW w:w="12332" w:type="dxa"/>
            <w:vAlign w:val="center"/>
          </w:tcPr>
          <w:p w14:paraId="1569EDE6" w14:textId="77777777" w:rsidR="00F0229B" w:rsidRDefault="00F0229B" w:rsidP="00065CA6">
            <w:pPr>
              <w:rPr>
                <w:rFonts w:ascii="Times New Roman" w:eastAsia="Times New Roman" w:hAnsi="Times New Roman"/>
                <w:b/>
                <w:bCs/>
              </w:rPr>
            </w:pPr>
            <w:r>
              <w:rPr>
                <w:rFonts w:ascii="Times New Roman" w:eastAsia="Times New Roman" w:hAnsi="Times New Roman"/>
                <w:b/>
                <w:bCs/>
              </w:rPr>
              <w:t>В том числе самостоятельная работа обучающихся</w:t>
            </w:r>
          </w:p>
          <w:p w14:paraId="1BD85531" w14:textId="77777777" w:rsidR="00F0229B" w:rsidRDefault="00F0229B" w:rsidP="00065CA6">
            <w:pPr>
              <w:rPr>
                <w:rFonts w:ascii="Times New Roman" w:eastAsia="Times New Roman" w:hAnsi="Times New Roman"/>
                <w:i/>
              </w:rPr>
            </w:pPr>
            <w:r>
              <w:rPr>
                <w:rFonts w:ascii="Times New Roman" w:eastAsia="Times New Roman" w:hAnsi="Times New Roman"/>
                <w:bCs/>
                <w:i/>
                <w:sz w:val="20"/>
              </w:rPr>
              <w:t>Необходимость и тематика определяются образовательной организацией</w:t>
            </w:r>
          </w:p>
        </w:tc>
      </w:tr>
      <w:tr w:rsidR="00F0229B" w14:paraId="1223B8CF" w14:textId="77777777" w:rsidTr="00F0229B">
        <w:trPr>
          <w:trHeight w:val="320"/>
        </w:trPr>
        <w:tc>
          <w:tcPr>
            <w:tcW w:w="2972" w:type="dxa"/>
            <w:vMerge w:val="restart"/>
          </w:tcPr>
          <w:p w14:paraId="6BD0981D" w14:textId="77777777" w:rsidR="00F0229B" w:rsidRDefault="00F0229B" w:rsidP="00065CA6">
            <w:pPr>
              <w:rPr>
                <w:rFonts w:ascii="Times New Roman" w:eastAsia="Times New Roman" w:hAnsi="Times New Roman"/>
                <w:b/>
                <w:bCs/>
              </w:rPr>
            </w:pPr>
            <w:r>
              <w:rPr>
                <w:rFonts w:ascii="Times New Roman" w:eastAsia="Times New Roman" w:hAnsi="Times New Roman"/>
                <w:b/>
                <w:bCs/>
              </w:rPr>
              <w:t>Тема 1.2. Системы линейных уравнений</w:t>
            </w:r>
          </w:p>
        </w:tc>
        <w:tc>
          <w:tcPr>
            <w:tcW w:w="12332" w:type="dxa"/>
            <w:tcBorders>
              <w:top w:val="single" w:sz="4" w:space="0" w:color="auto"/>
              <w:left w:val="single" w:sz="4" w:space="0" w:color="auto"/>
              <w:bottom w:val="single" w:sz="4" w:space="0" w:color="auto"/>
              <w:right w:val="single" w:sz="4" w:space="0" w:color="auto"/>
            </w:tcBorders>
            <w:vAlign w:val="center"/>
          </w:tcPr>
          <w:p w14:paraId="3C688E31" w14:textId="77777777" w:rsidR="00F0229B" w:rsidRDefault="00F0229B" w:rsidP="00065CA6">
            <w:pPr>
              <w:rPr>
                <w:rFonts w:ascii="Times New Roman" w:eastAsia="Times New Roman" w:hAnsi="Times New Roman"/>
                <w:b/>
                <w:bCs/>
              </w:rPr>
            </w:pPr>
            <w:r>
              <w:rPr>
                <w:rFonts w:ascii="Times New Roman" w:eastAsia="Times New Roman" w:hAnsi="Times New Roman"/>
                <w:b/>
                <w:bCs/>
              </w:rPr>
              <w:t xml:space="preserve">Содержание </w:t>
            </w:r>
          </w:p>
        </w:tc>
      </w:tr>
      <w:tr w:rsidR="00F0229B" w14:paraId="53FE39BB" w14:textId="77777777" w:rsidTr="00F0229B">
        <w:trPr>
          <w:trHeight w:val="361"/>
        </w:trPr>
        <w:tc>
          <w:tcPr>
            <w:tcW w:w="2972" w:type="dxa"/>
            <w:vMerge/>
            <w:vAlign w:val="center"/>
          </w:tcPr>
          <w:p w14:paraId="7F7589DA" w14:textId="77777777" w:rsidR="00F0229B" w:rsidRDefault="00F0229B" w:rsidP="00065CA6">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center"/>
          </w:tcPr>
          <w:p w14:paraId="5B367A49" w14:textId="77777777" w:rsidR="00F0229B" w:rsidRDefault="00F0229B" w:rsidP="00065CA6">
            <w:pPr>
              <w:rPr>
                <w:rFonts w:ascii="Times New Roman" w:eastAsia="Times New Roman" w:hAnsi="Times New Roman"/>
              </w:rPr>
            </w:pPr>
            <w:r>
              <w:rPr>
                <w:rFonts w:ascii="Times New Roman" w:eastAsia="Times New Roman" w:hAnsi="Times New Roman"/>
              </w:rPr>
              <w:t>Основные понятия системы линейных уравнений. Решение системы линейных уравнений по формулам Крамера, методом Гаусса, матричным методом.</w:t>
            </w:r>
          </w:p>
        </w:tc>
      </w:tr>
      <w:tr w:rsidR="00F0229B" w14:paraId="3CFA78E2" w14:textId="77777777" w:rsidTr="00F0229B">
        <w:trPr>
          <w:trHeight w:val="308"/>
        </w:trPr>
        <w:tc>
          <w:tcPr>
            <w:tcW w:w="2972" w:type="dxa"/>
            <w:vMerge/>
            <w:vAlign w:val="center"/>
          </w:tcPr>
          <w:p w14:paraId="5AF99466" w14:textId="77777777" w:rsidR="00F0229B" w:rsidRDefault="00F0229B" w:rsidP="00065CA6">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center"/>
          </w:tcPr>
          <w:p w14:paraId="33BEE240" w14:textId="77777777" w:rsidR="00F0229B" w:rsidRDefault="00F0229B" w:rsidP="00065CA6">
            <w:pPr>
              <w:rPr>
                <w:rFonts w:ascii="Times New Roman" w:eastAsia="Times New Roman" w:hAnsi="Times New Roman"/>
                <w:b/>
                <w:bCs/>
              </w:rPr>
            </w:pPr>
            <w:r>
              <w:rPr>
                <w:rFonts w:ascii="Times New Roman" w:eastAsia="Times New Roman" w:hAnsi="Times New Roman"/>
                <w:b/>
                <w:bCs/>
              </w:rPr>
              <w:t>В том числе практических и лабораторных занятий</w:t>
            </w:r>
          </w:p>
        </w:tc>
      </w:tr>
      <w:tr w:rsidR="00F0229B" w14:paraId="5A40C9ED" w14:textId="77777777" w:rsidTr="00F0229B">
        <w:trPr>
          <w:trHeight w:val="137"/>
        </w:trPr>
        <w:tc>
          <w:tcPr>
            <w:tcW w:w="2972" w:type="dxa"/>
            <w:vMerge/>
            <w:vAlign w:val="center"/>
          </w:tcPr>
          <w:p w14:paraId="6FFC4273" w14:textId="77777777" w:rsidR="00F0229B" w:rsidRDefault="00F0229B" w:rsidP="00065CA6">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center"/>
          </w:tcPr>
          <w:p w14:paraId="3B8E3980" w14:textId="77777777" w:rsidR="00F0229B" w:rsidRDefault="00F0229B" w:rsidP="00F0229B">
            <w:pPr>
              <w:numPr>
                <w:ilvl w:val="0"/>
                <w:numId w:val="30"/>
              </w:numPr>
              <w:spacing w:after="0" w:line="240" w:lineRule="auto"/>
              <w:rPr>
                <w:rFonts w:ascii="Times New Roman" w:eastAsia="Times New Roman" w:hAnsi="Times New Roman"/>
              </w:rPr>
            </w:pPr>
            <w:r>
              <w:rPr>
                <w:rFonts w:ascii="Times New Roman" w:eastAsia="Times New Roman" w:hAnsi="Times New Roman"/>
              </w:rPr>
              <w:t>Решение системы линейных уравнений различными методами</w:t>
            </w:r>
          </w:p>
        </w:tc>
      </w:tr>
      <w:tr w:rsidR="00F0229B" w14:paraId="334A50B8" w14:textId="77777777" w:rsidTr="00F0229B">
        <w:trPr>
          <w:trHeight w:val="361"/>
        </w:trPr>
        <w:tc>
          <w:tcPr>
            <w:tcW w:w="2972" w:type="dxa"/>
            <w:vMerge/>
            <w:vAlign w:val="center"/>
          </w:tcPr>
          <w:p w14:paraId="028F6E8E" w14:textId="77777777" w:rsidR="00F0229B" w:rsidRDefault="00F0229B" w:rsidP="00065CA6">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center"/>
          </w:tcPr>
          <w:p w14:paraId="5390EED0" w14:textId="77777777" w:rsidR="00F0229B" w:rsidRDefault="00F0229B" w:rsidP="00065CA6">
            <w:pPr>
              <w:rPr>
                <w:rFonts w:ascii="Times New Roman" w:eastAsia="Times New Roman" w:hAnsi="Times New Roman"/>
                <w:b/>
                <w:bCs/>
              </w:rPr>
            </w:pPr>
            <w:r>
              <w:rPr>
                <w:rFonts w:ascii="Times New Roman" w:eastAsia="Times New Roman" w:hAnsi="Times New Roman"/>
                <w:b/>
                <w:bCs/>
              </w:rPr>
              <w:t>В том числе самостоятельная работа обучающихся</w:t>
            </w:r>
          </w:p>
          <w:p w14:paraId="7A26885D" w14:textId="77777777" w:rsidR="00F0229B" w:rsidRDefault="00F0229B" w:rsidP="00065CA6">
            <w:pPr>
              <w:rPr>
                <w:rFonts w:ascii="Times New Roman" w:eastAsia="Times New Roman" w:hAnsi="Times New Roman"/>
                <w:b/>
                <w:bCs/>
              </w:rPr>
            </w:pPr>
            <w:r>
              <w:rPr>
                <w:rFonts w:ascii="Times New Roman" w:eastAsia="Times New Roman" w:hAnsi="Times New Roman"/>
                <w:bCs/>
                <w:i/>
                <w:sz w:val="20"/>
              </w:rPr>
              <w:t>Необходимость и тематика определяются образовательной организацией</w:t>
            </w:r>
          </w:p>
        </w:tc>
      </w:tr>
      <w:tr w:rsidR="00F0229B" w14:paraId="69880BA7" w14:textId="77777777" w:rsidTr="00F0229B">
        <w:trPr>
          <w:trHeight w:val="331"/>
        </w:trPr>
        <w:tc>
          <w:tcPr>
            <w:tcW w:w="2972" w:type="dxa"/>
            <w:vMerge w:val="restart"/>
          </w:tcPr>
          <w:p w14:paraId="45078347" w14:textId="77777777" w:rsidR="00F0229B" w:rsidRDefault="00F0229B" w:rsidP="00065CA6">
            <w:pPr>
              <w:rPr>
                <w:rFonts w:ascii="Times New Roman" w:eastAsia="Times New Roman" w:hAnsi="Times New Roman"/>
                <w:b/>
                <w:bCs/>
              </w:rPr>
            </w:pPr>
            <w:r>
              <w:rPr>
                <w:rFonts w:ascii="Times New Roman" w:eastAsia="Times New Roman" w:hAnsi="Times New Roman"/>
                <w:b/>
                <w:bCs/>
              </w:rPr>
              <w:t>Тема 1.3. Векторы и действия с ними</w:t>
            </w:r>
          </w:p>
        </w:tc>
        <w:tc>
          <w:tcPr>
            <w:tcW w:w="12332" w:type="dxa"/>
            <w:tcBorders>
              <w:top w:val="single" w:sz="4" w:space="0" w:color="auto"/>
              <w:left w:val="single" w:sz="4" w:space="0" w:color="auto"/>
              <w:bottom w:val="single" w:sz="4" w:space="0" w:color="auto"/>
              <w:right w:val="single" w:sz="4" w:space="0" w:color="auto"/>
            </w:tcBorders>
            <w:vAlign w:val="center"/>
          </w:tcPr>
          <w:p w14:paraId="4C440BDD" w14:textId="77777777" w:rsidR="00F0229B" w:rsidRDefault="00F0229B" w:rsidP="00065CA6">
            <w:pPr>
              <w:rPr>
                <w:rFonts w:ascii="Times New Roman" w:eastAsia="Times New Roman" w:hAnsi="Times New Roman"/>
                <w:b/>
                <w:bCs/>
              </w:rPr>
            </w:pPr>
            <w:r>
              <w:rPr>
                <w:rFonts w:ascii="Times New Roman" w:eastAsia="Times New Roman" w:hAnsi="Times New Roman"/>
                <w:b/>
                <w:bCs/>
              </w:rPr>
              <w:t xml:space="preserve">Содержание </w:t>
            </w:r>
          </w:p>
        </w:tc>
      </w:tr>
      <w:tr w:rsidR="00F0229B" w14:paraId="55F3E6C8" w14:textId="77777777" w:rsidTr="00F0229B">
        <w:trPr>
          <w:trHeight w:val="833"/>
        </w:trPr>
        <w:tc>
          <w:tcPr>
            <w:tcW w:w="2972" w:type="dxa"/>
            <w:vMerge/>
            <w:vAlign w:val="center"/>
          </w:tcPr>
          <w:p w14:paraId="2333F4DD" w14:textId="77777777" w:rsidR="00F0229B" w:rsidRDefault="00F0229B" w:rsidP="00065CA6">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center"/>
          </w:tcPr>
          <w:p w14:paraId="1B458B0B" w14:textId="77777777" w:rsidR="00F0229B" w:rsidRDefault="00F0229B" w:rsidP="00065CA6">
            <w:pPr>
              <w:rPr>
                <w:rFonts w:ascii="Times New Roman" w:eastAsia="Times New Roman" w:hAnsi="Times New Roman"/>
                <w:b/>
                <w:bCs/>
              </w:rPr>
            </w:pPr>
            <w:r>
              <w:rPr>
                <w:rFonts w:ascii="Times New Roman" w:eastAsia="Times New Roman" w:hAnsi="Times New Roman"/>
              </w:rPr>
              <w:t>Определение вектора. Операции над векторами, их свойства. Вычисление скалярного, смешанного, векторного произведения векторов.</w:t>
            </w:r>
          </w:p>
        </w:tc>
      </w:tr>
      <w:tr w:rsidR="00F0229B" w14:paraId="12B9D4B2" w14:textId="77777777" w:rsidTr="00F0229B">
        <w:trPr>
          <w:trHeight w:val="290"/>
        </w:trPr>
        <w:tc>
          <w:tcPr>
            <w:tcW w:w="2972" w:type="dxa"/>
            <w:vMerge/>
            <w:vAlign w:val="center"/>
          </w:tcPr>
          <w:p w14:paraId="08E972EE" w14:textId="77777777" w:rsidR="00F0229B" w:rsidRDefault="00F0229B" w:rsidP="00065CA6">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center"/>
          </w:tcPr>
          <w:p w14:paraId="7EEAD9FE" w14:textId="77777777" w:rsidR="00F0229B" w:rsidRDefault="00F0229B" w:rsidP="00065CA6">
            <w:pPr>
              <w:rPr>
                <w:rFonts w:ascii="Times New Roman" w:eastAsia="Times New Roman" w:hAnsi="Times New Roman"/>
                <w:b/>
                <w:bCs/>
              </w:rPr>
            </w:pPr>
            <w:r>
              <w:rPr>
                <w:rFonts w:ascii="Times New Roman" w:eastAsia="Times New Roman" w:hAnsi="Times New Roman"/>
                <w:b/>
                <w:bCs/>
              </w:rPr>
              <w:t>В том числе практических и лабораторных занятий</w:t>
            </w:r>
          </w:p>
        </w:tc>
      </w:tr>
      <w:tr w:rsidR="00F0229B" w14:paraId="5624439A" w14:textId="77777777" w:rsidTr="00F0229B">
        <w:trPr>
          <w:trHeight w:val="361"/>
        </w:trPr>
        <w:tc>
          <w:tcPr>
            <w:tcW w:w="2972" w:type="dxa"/>
            <w:vMerge/>
            <w:vAlign w:val="center"/>
          </w:tcPr>
          <w:p w14:paraId="7E216808" w14:textId="77777777" w:rsidR="00F0229B" w:rsidRDefault="00F0229B" w:rsidP="00065CA6">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center"/>
          </w:tcPr>
          <w:p w14:paraId="62A10406" w14:textId="77777777" w:rsidR="00F0229B" w:rsidRDefault="00F0229B" w:rsidP="00F0229B">
            <w:pPr>
              <w:numPr>
                <w:ilvl w:val="0"/>
                <w:numId w:val="31"/>
              </w:numPr>
              <w:spacing w:after="0" w:line="240" w:lineRule="auto"/>
              <w:rPr>
                <w:rFonts w:ascii="Times New Roman" w:eastAsia="Times New Roman" w:hAnsi="Times New Roman"/>
              </w:rPr>
            </w:pPr>
            <w:r>
              <w:rPr>
                <w:rFonts w:ascii="Times New Roman" w:eastAsia="Times New Roman" w:hAnsi="Times New Roman"/>
              </w:rPr>
              <w:t>Векторы и операции над ними.</w:t>
            </w:r>
          </w:p>
        </w:tc>
      </w:tr>
      <w:tr w:rsidR="00F0229B" w14:paraId="629FC687" w14:textId="77777777" w:rsidTr="00F0229B">
        <w:trPr>
          <w:trHeight w:val="361"/>
        </w:trPr>
        <w:tc>
          <w:tcPr>
            <w:tcW w:w="2972" w:type="dxa"/>
            <w:vMerge/>
            <w:vAlign w:val="center"/>
          </w:tcPr>
          <w:p w14:paraId="48425A97" w14:textId="77777777" w:rsidR="00F0229B" w:rsidRDefault="00F0229B" w:rsidP="00065CA6">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center"/>
          </w:tcPr>
          <w:p w14:paraId="349A1F0F" w14:textId="77777777" w:rsidR="00F0229B" w:rsidRDefault="00F0229B" w:rsidP="00065CA6">
            <w:pPr>
              <w:rPr>
                <w:rFonts w:ascii="Times New Roman" w:eastAsia="Times New Roman" w:hAnsi="Times New Roman"/>
                <w:b/>
                <w:bCs/>
              </w:rPr>
            </w:pPr>
            <w:r>
              <w:rPr>
                <w:rFonts w:ascii="Times New Roman" w:eastAsia="Times New Roman" w:hAnsi="Times New Roman"/>
                <w:b/>
                <w:bCs/>
              </w:rPr>
              <w:t>В том числе самостоятельная работа обучающихся</w:t>
            </w:r>
          </w:p>
          <w:p w14:paraId="17A651E0" w14:textId="77777777" w:rsidR="00F0229B" w:rsidRDefault="00F0229B" w:rsidP="00065CA6">
            <w:pPr>
              <w:rPr>
                <w:rFonts w:ascii="Times New Roman" w:eastAsia="Times New Roman" w:hAnsi="Times New Roman"/>
                <w:b/>
                <w:bCs/>
              </w:rPr>
            </w:pPr>
            <w:r>
              <w:rPr>
                <w:rFonts w:ascii="Times New Roman" w:eastAsia="Times New Roman" w:hAnsi="Times New Roman"/>
                <w:bCs/>
                <w:i/>
                <w:sz w:val="20"/>
              </w:rPr>
              <w:lastRenderedPageBreak/>
              <w:t>Необходимость и тематика определяются образовательной организацией</w:t>
            </w:r>
          </w:p>
        </w:tc>
      </w:tr>
      <w:tr w:rsidR="00F0229B" w14:paraId="03154CDD" w14:textId="77777777" w:rsidTr="00F0229B">
        <w:tc>
          <w:tcPr>
            <w:tcW w:w="15304" w:type="dxa"/>
            <w:gridSpan w:val="2"/>
            <w:vAlign w:val="center"/>
          </w:tcPr>
          <w:p w14:paraId="2690262D" w14:textId="77777777" w:rsidR="00F0229B" w:rsidRDefault="00F0229B" w:rsidP="00065CA6">
            <w:pPr>
              <w:rPr>
                <w:rFonts w:ascii="Times New Roman" w:eastAsia="Times New Roman" w:hAnsi="Times New Roman"/>
                <w:i/>
              </w:rPr>
            </w:pPr>
            <w:r>
              <w:rPr>
                <w:rFonts w:ascii="Times New Roman" w:eastAsia="Times New Roman" w:hAnsi="Times New Roman"/>
                <w:b/>
                <w:bCs/>
              </w:rPr>
              <w:lastRenderedPageBreak/>
              <w:t>Раздел 2. Элементы теории комплексных чисел (4 часа)</w:t>
            </w:r>
          </w:p>
        </w:tc>
      </w:tr>
      <w:tr w:rsidR="00F0229B" w14:paraId="3C3BED02" w14:textId="77777777" w:rsidTr="00F0229B">
        <w:tc>
          <w:tcPr>
            <w:tcW w:w="2972" w:type="dxa"/>
            <w:vMerge w:val="restart"/>
          </w:tcPr>
          <w:p w14:paraId="63327CD2" w14:textId="77777777" w:rsidR="00F0229B" w:rsidRDefault="00F0229B" w:rsidP="00065CA6">
            <w:pPr>
              <w:rPr>
                <w:rFonts w:ascii="Times New Roman" w:eastAsia="Times New Roman" w:hAnsi="Times New Roman"/>
                <w:b/>
                <w:bCs/>
              </w:rPr>
            </w:pPr>
            <w:r>
              <w:rPr>
                <w:rFonts w:ascii="Times New Roman" w:eastAsia="Times New Roman" w:hAnsi="Times New Roman"/>
                <w:b/>
                <w:bCs/>
              </w:rPr>
              <w:t>Тема 2.1. Комплексные числа</w:t>
            </w:r>
          </w:p>
        </w:tc>
        <w:tc>
          <w:tcPr>
            <w:tcW w:w="12332" w:type="dxa"/>
            <w:vAlign w:val="center"/>
          </w:tcPr>
          <w:p w14:paraId="22EB6986" w14:textId="77777777" w:rsidR="00F0229B" w:rsidRDefault="00F0229B" w:rsidP="00065CA6">
            <w:pPr>
              <w:rPr>
                <w:rFonts w:ascii="Times New Roman" w:eastAsia="Times New Roman" w:hAnsi="Times New Roman"/>
                <w:b/>
                <w:bCs/>
              </w:rPr>
            </w:pPr>
            <w:r>
              <w:rPr>
                <w:rFonts w:ascii="Times New Roman" w:eastAsia="Times New Roman" w:hAnsi="Times New Roman"/>
                <w:b/>
                <w:bCs/>
              </w:rPr>
              <w:t xml:space="preserve">Содержание </w:t>
            </w:r>
          </w:p>
        </w:tc>
      </w:tr>
      <w:tr w:rsidR="00F0229B" w14:paraId="25FF7CFA" w14:textId="77777777" w:rsidTr="00F0229B">
        <w:tc>
          <w:tcPr>
            <w:tcW w:w="2972" w:type="dxa"/>
            <w:vMerge/>
            <w:vAlign w:val="center"/>
          </w:tcPr>
          <w:p w14:paraId="62002976" w14:textId="77777777" w:rsidR="00F0229B" w:rsidRDefault="00F0229B" w:rsidP="00065CA6">
            <w:pPr>
              <w:rPr>
                <w:rFonts w:ascii="Times New Roman" w:eastAsia="Times New Roman" w:hAnsi="Times New Roman"/>
                <w:b/>
                <w:bCs/>
              </w:rPr>
            </w:pPr>
          </w:p>
        </w:tc>
        <w:tc>
          <w:tcPr>
            <w:tcW w:w="12332" w:type="dxa"/>
            <w:vAlign w:val="center"/>
          </w:tcPr>
          <w:p w14:paraId="3B437580" w14:textId="77777777" w:rsidR="00F0229B" w:rsidRDefault="00F0229B" w:rsidP="00065CA6">
            <w:pPr>
              <w:rPr>
                <w:rFonts w:ascii="Times New Roman" w:eastAsia="Times New Roman" w:hAnsi="Times New Roman"/>
              </w:rPr>
            </w:pPr>
            <w:r>
              <w:rPr>
                <w:rFonts w:ascii="Times New Roman" w:eastAsia="Times New Roman" w:hAnsi="Times New Roman"/>
              </w:rPr>
              <w:t>Определение комплексного числа. Формы записи комплексных чисел. Геометрическое изображение комплексных чисел.</w:t>
            </w:r>
          </w:p>
        </w:tc>
      </w:tr>
      <w:tr w:rsidR="00F0229B" w14:paraId="5DFC30D7" w14:textId="77777777" w:rsidTr="00F0229B">
        <w:tc>
          <w:tcPr>
            <w:tcW w:w="2972" w:type="dxa"/>
            <w:vMerge/>
            <w:vAlign w:val="center"/>
          </w:tcPr>
          <w:p w14:paraId="556A559D" w14:textId="77777777" w:rsidR="00F0229B" w:rsidRDefault="00F0229B" w:rsidP="00065CA6">
            <w:pPr>
              <w:rPr>
                <w:rFonts w:ascii="Times New Roman" w:eastAsia="Times New Roman" w:hAnsi="Times New Roman"/>
                <w:b/>
                <w:bCs/>
              </w:rPr>
            </w:pPr>
          </w:p>
        </w:tc>
        <w:tc>
          <w:tcPr>
            <w:tcW w:w="12332" w:type="dxa"/>
            <w:vAlign w:val="center"/>
          </w:tcPr>
          <w:p w14:paraId="6B635D38" w14:textId="77777777" w:rsidR="00F0229B" w:rsidRDefault="00F0229B" w:rsidP="00065CA6">
            <w:pPr>
              <w:rPr>
                <w:rFonts w:ascii="Times New Roman" w:eastAsia="Times New Roman" w:hAnsi="Times New Roman"/>
                <w:b/>
                <w:bCs/>
              </w:rPr>
            </w:pPr>
            <w:r>
              <w:rPr>
                <w:rFonts w:ascii="Times New Roman" w:eastAsia="Times New Roman" w:hAnsi="Times New Roman"/>
                <w:b/>
                <w:bCs/>
              </w:rPr>
              <w:t>В том числе практических и лабораторных занятий</w:t>
            </w:r>
          </w:p>
        </w:tc>
      </w:tr>
      <w:tr w:rsidR="00F0229B" w14:paraId="4977B226" w14:textId="77777777" w:rsidTr="00F0229B">
        <w:tc>
          <w:tcPr>
            <w:tcW w:w="2972" w:type="dxa"/>
            <w:vMerge/>
            <w:vAlign w:val="center"/>
          </w:tcPr>
          <w:p w14:paraId="2EEA9FEB" w14:textId="77777777" w:rsidR="00F0229B" w:rsidRDefault="00F0229B" w:rsidP="00065CA6">
            <w:pPr>
              <w:rPr>
                <w:rFonts w:ascii="Times New Roman" w:eastAsia="Times New Roman" w:hAnsi="Times New Roman"/>
                <w:b/>
                <w:bCs/>
              </w:rPr>
            </w:pPr>
          </w:p>
        </w:tc>
        <w:tc>
          <w:tcPr>
            <w:tcW w:w="12332" w:type="dxa"/>
            <w:vAlign w:val="center"/>
          </w:tcPr>
          <w:p w14:paraId="7A05BEDA" w14:textId="77777777" w:rsidR="00F0229B" w:rsidRDefault="00F0229B" w:rsidP="00F0229B">
            <w:pPr>
              <w:numPr>
                <w:ilvl w:val="0"/>
                <w:numId w:val="32"/>
              </w:numPr>
              <w:spacing w:after="0" w:line="240" w:lineRule="auto"/>
              <w:rPr>
                <w:rFonts w:ascii="Times New Roman" w:eastAsia="Times New Roman" w:hAnsi="Times New Roman"/>
                <w:b/>
                <w:bCs/>
              </w:rPr>
            </w:pPr>
            <w:r>
              <w:rPr>
                <w:rFonts w:ascii="Times New Roman" w:eastAsia="Times New Roman" w:hAnsi="Times New Roman"/>
              </w:rPr>
              <w:t>Действия с комплексными числами в алгебраической, тригонометрической, показательной формах. Перевод комплексных чисел их одной формы в другую.</w:t>
            </w:r>
          </w:p>
        </w:tc>
      </w:tr>
      <w:tr w:rsidR="00F0229B" w14:paraId="78C0E6DC" w14:textId="77777777" w:rsidTr="00F0229B">
        <w:tc>
          <w:tcPr>
            <w:tcW w:w="2972" w:type="dxa"/>
            <w:vMerge/>
            <w:vAlign w:val="center"/>
          </w:tcPr>
          <w:p w14:paraId="0FFA2683" w14:textId="77777777" w:rsidR="00F0229B" w:rsidRDefault="00F0229B" w:rsidP="00065CA6">
            <w:pPr>
              <w:rPr>
                <w:rFonts w:ascii="Times New Roman" w:eastAsia="Times New Roman" w:hAnsi="Times New Roman"/>
                <w:b/>
                <w:bCs/>
              </w:rPr>
            </w:pPr>
          </w:p>
        </w:tc>
        <w:tc>
          <w:tcPr>
            <w:tcW w:w="12332" w:type="dxa"/>
            <w:vAlign w:val="center"/>
          </w:tcPr>
          <w:p w14:paraId="0AA426BE" w14:textId="77777777" w:rsidR="00F0229B" w:rsidRDefault="00F0229B" w:rsidP="00065CA6">
            <w:pPr>
              <w:rPr>
                <w:rFonts w:ascii="Times New Roman" w:eastAsia="Times New Roman" w:hAnsi="Times New Roman"/>
                <w:b/>
                <w:bCs/>
              </w:rPr>
            </w:pPr>
            <w:r>
              <w:rPr>
                <w:rFonts w:ascii="Times New Roman" w:eastAsia="Times New Roman" w:hAnsi="Times New Roman"/>
                <w:b/>
                <w:bCs/>
              </w:rPr>
              <w:t>В том числе самостоятельная работа обучающихся</w:t>
            </w:r>
          </w:p>
          <w:p w14:paraId="566EEE82" w14:textId="77777777" w:rsidR="00F0229B" w:rsidRDefault="00F0229B" w:rsidP="00065CA6">
            <w:pPr>
              <w:rPr>
                <w:rFonts w:ascii="Times New Roman" w:eastAsia="Times New Roman" w:hAnsi="Times New Roman"/>
                <w:b/>
                <w:bCs/>
              </w:rPr>
            </w:pPr>
            <w:r>
              <w:rPr>
                <w:rFonts w:ascii="Times New Roman" w:eastAsia="Times New Roman" w:hAnsi="Times New Roman"/>
                <w:bCs/>
                <w:i/>
                <w:sz w:val="20"/>
              </w:rPr>
              <w:t>Необходимость и тематика определяются образовательной организацией</w:t>
            </w:r>
          </w:p>
        </w:tc>
      </w:tr>
      <w:tr w:rsidR="00F0229B" w14:paraId="21D9FFBC" w14:textId="77777777" w:rsidTr="00F0229B">
        <w:tc>
          <w:tcPr>
            <w:tcW w:w="15304" w:type="dxa"/>
            <w:gridSpan w:val="2"/>
          </w:tcPr>
          <w:p w14:paraId="1B658CDF" w14:textId="77777777" w:rsidR="00F0229B" w:rsidRDefault="00F0229B" w:rsidP="00065CA6">
            <w:pPr>
              <w:rPr>
                <w:rFonts w:ascii="Times New Roman" w:eastAsia="Times New Roman" w:hAnsi="Times New Roman"/>
                <w:b/>
                <w:bCs/>
              </w:rPr>
            </w:pPr>
            <w:r>
              <w:rPr>
                <w:rFonts w:ascii="Times New Roman" w:eastAsia="Times New Roman" w:hAnsi="Times New Roman"/>
                <w:b/>
                <w:bCs/>
              </w:rPr>
              <w:t>Раздел 3. Основы математической логики (4 часа)</w:t>
            </w:r>
          </w:p>
        </w:tc>
      </w:tr>
      <w:tr w:rsidR="00F0229B" w14:paraId="0305B63D" w14:textId="77777777" w:rsidTr="00F0229B">
        <w:tc>
          <w:tcPr>
            <w:tcW w:w="2972" w:type="dxa"/>
            <w:vMerge w:val="restart"/>
          </w:tcPr>
          <w:p w14:paraId="43349608" w14:textId="77777777" w:rsidR="00F0229B" w:rsidRDefault="00F0229B" w:rsidP="00065CA6">
            <w:pPr>
              <w:rPr>
                <w:rFonts w:ascii="Times New Roman" w:eastAsia="Times New Roman" w:hAnsi="Times New Roman"/>
                <w:b/>
                <w:bCs/>
              </w:rPr>
            </w:pPr>
            <w:r>
              <w:rPr>
                <w:rFonts w:ascii="Times New Roman" w:eastAsia="Times New Roman" w:hAnsi="Times New Roman"/>
                <w:b/>
                <w:bCs/>
              </w:rPr>
              <w:t>Тема 3.1. Алгебра высказываний</w:t>
            </w:r>
          </w:p>
        </w:tc>
        <w:tc>
          <w:tcPr>
            <w:tcW w:w="12332" w:type="dxa"/>
            <w:vAlign w:val="center"/>
          </w:tcPr>
          <w:p w14:paraId="536C765D" w14:textId="77777777" w:rsidR="00F0229B" w:rsidRDefault="00F0229B" w:rsidP="00065CA6">
            <w:pPr>
              <w:rPr>
                <w:rFonts w:ascii="Times New Roman" w:eastAsia="Times New Roman" w:hAnsi="Times New Roman"/>
              </w:rPr>
            </w:pPr>
            <w:r>
              <w:rPr>
                <w:rFonts w:ascii="Times New Roman" w:eastAsia="Times New Roman" w:hAnsi="Times New Roman"/>
                <w:b/>
                <w:bCs/>
              </w:rPr>
              <w:t>Содержание</w:t>
            </w:r>
          </w:p>
        </w:tc>
      </w:tr>
      <w:tr w:rsidR="00F0229B" w14:paraId="3259B19A" w14:textId="77777777" w:rsidTr="00F0229B">
        <w:tc>
          <w:tcPr>
            <w:tcW w:w="2972" w:type="dxa"/>
            <w:vMerge/>
          </w:tcPr>
          <w:p w14:paraId="0D2CFD95" w14:textId="77777777" w:rsidR="00F0229B" w:rsidRDefault="00F0229B" w:rsidP="00065CA6">
            <w:pPr>
              <w:rPr>
                <w:rFonts w:ascii="Times New Roman" w:eastAsia="Times New Roman" w:hAnsi="Times New Roman"/>
                <w:b/>
                <w:bCs/>
              </w:rPr>
            </w:pPr>
          </w:p>
        </w:tc>
        <w:tc>
          <w:tcPr>
            <w:tcW w:w="12332" w:type="dxa"/>
            <w:vAlign w:val="center"/>
          </w:tcPr>
          <w:p w14:paraId="1208F22F" w14:textId="77777777" w:rsidR="00F0229B" w:rsidRDefault="00F0229B" w:rsidP="00065CA6">
            <w:pPr>
              <w:rPr>
                <w:rFonts w:ascii="Times New Roman" w:eastAsia="Times New Roman" w:hAnsi="Times New Roman"/>
              </w:rPr>
            </w:pPr>
            <w:r>
              <w:rPr>
                <w:rFonts w:ascii="Times New Roman" w:eastAsia="Times New Roman" w:hAnsi="Times New Roman"/>
              </w:rPr>
              <w:t>Понятие высказывания. Основные логические операции. Формулы логики. Таблица истинности и методика её построения.</w:t>
            </w:r>
          </w:p>
          <w:p w14:paraId="7C3FB041" w14:textId="77777777" w:rsidR="00F0229B" w:rsidRDefault="00F0229B" w:rsidP="00065CA6">
            <w:pPr>
              <w:rPr>
                <w:rFonts w:ascii="Times New Roman" w:eastAsia="Times New Roman" w:hAnsi="Times New Roman"/>
                <w:b/>
                <w:bCs/>
              </w:rPr>
            </w:pPr>
            <w:r>
              <w:rPr>
                <w:rFonts w:ascii="Times New Roman" w:eastAsia="Times New Roman" w:hAnsi="Times New Roman"/>
              </w:rPr>
              <w:t>Законы логики. Равносильные преобразования.</w:t>
            </w:r>
          </w:p>
        </w:tc>
      </w:tr>
      <w:tr w:rsidR="00F0229B" w14:paraId="0EACEFDF" w14:textId="77777777" w:rsidTr="00F0229B">
        <w:tc>
          <w:tcPr>
            <w:tcW w:w="2972" w:type="dxa"/>
            <w:vMerge/>
          </w:tcPr>
          <w:p w14:paraId="35FF261B" w14:textId="77777777" w:rsidR="00F0229B" w:rsidRDefault="00F0229B" w:rsidP="00065CA6">
            <w:pPr>
              <w:rPr>
                <w:rFonts w:ascii="Times New Roman" w:eastAsia="Times New Roman" w:hAnsi="Times New Roman"/>
                <w:b/>
                <w:bCs/>
              </w:rPr>
            </w:pPr>
          </w:p>
        </w:tc>
        <w:tc>
          <w:tcPr>
            <w:tcW w:w="12332" w:type="dxa"/>
            <w:vAlign w:val="center"/>
          </w:tcPr>
          <w:p w14:paraId="1865A663" w14:textId="77777777" w:rsidR="00F0229B" w:rsidRDefault="00F0229B" w:rsidP="00065CA6">
            <w:pPr>
              <w:rPr>
                <w:rFonts w:ascii="Times New Roman" w:eastAsia="Times New Roman" w:hAnsi="Times New Roman"/>
                <w:b/>
                <w:bCs/>
              </w:rPr>
            </w:pPr>
            <w:r>
              <w:rPr>
                <w:rFonts w:ascii="Times New Roman" w:eastAsia="Times New Roman" w:hAnsi="Times New Roman"/>
                <w:b/>
                <w:bCs/>
              </w:rPr>
              <w:t>В том числе практических и лабораторных занятий</w:t>
            </w:r>
          </w:p>
        </w:tc>
      </w:tr>
      <w:tr w:rsidR="00F0229B" w14:paraId="392EDAE9" w14:textId="77777777" w:rsidTr="00F0229B">
        <w:tc>
          <w:tcPr>
            <w:tcW w:w="2972" w:type="dxa"/>
            <w:vMerge/>
          </w:tcPr>
          <w:p w14:paraId="1B7AF191" w14:textId="77777777" w:rsidR="00F0229B" w:rsidRDefault="00F0229B" w:rsidP="00065CA6">
            <w:pPr>
              <w:rPr>
                <w:rFonts w:ascii="Times New Roman" w:eastAsia="Times New Roman" w:hAnsi="Times New Roman"/>
                <w:b/>
                <w:bCs/>
              </w:rPr>
            </w:pPr>
          </w:p>
        </w:tc>
        <w:tc>
          <w:tcPr>
            <w:tcW w:w="12332" w:type="dxa"/>
            <w:vAlign w:val="center"/>
          </w:tcPr>
          <w:p w14:paraId="5691F9F4" w14:textId="77777777" w:rsidR="00F0229B" w:rsidRDefault="00F0229B" w:rsidP="00F0229B">
            <w:pPr>
              <w:numPr>
                <w:ilvl w:val="0"/>
                <w:numId w:val="33"/>
              </w:numPr>
              <w:spacing w:after="0" w:line="240" w:lineRule="auto"/>
              <w:rPr>
                <w:rFonts w:ascii="Times New Roman" w:eastAsia="Times New Roman" w:hAnsi="Times New Roman"/>
                <w:b/>
                <w:bCs/>
              </w:rPr>
            </w:pPr>
            <w:r>
              <w:rPr>
                <w:rFonts w:ascii="Times New Roman" w:eastAsia="Times New Roman" w:hAnsi="Times New Roman"/>
              </w:rPr>
              <w:t>Построение таблиц истинности. Упрощение формул логики с помощью равносильных преобразований</w:t>
            </w:r>
          </w:p>
        </w:tc>
      </w:tr>
      <w:tr w:rsidR="00F0229B" w14:paraId="4C0FED9B" w14:textId="77777777" w:rsidTr="00F0229B">
        <w:tc>
          <w:tcPr>
            <w:tcW w:w="2972" w:type="dxa"/>
            <w:vMerge/>
          </w:tcPr>
          <w:p w14:paraId="5590EB3E" w14:textId="77777777" w:rsidR="00F0229B" w:rsidRDefault="00F0229B" w:rsidP="00065CA6">
            <w:pPr>
              <w:rPr>
                <w:rFonts w:ascii="Times New Roman" w:eastAsia="Times New Roman" w:hAnsi="Times New Roman"/>
                <w:b/>
                <w:bCs/>
              </w:rPr>
            </w:pPr>
          </w:p>
        </w:tc>
        <w:tc>
          <w:tcPr>
            <w:tcW w:w="12332" w:type="dxa"/>
            <w:vAlign w:val="center"/>
          </w:tcPr>
          <w:p w14:paraId="339D981E" w14:textId="77777777" w:rsidR="00F0229B" w:rsidRDefault="00F0229B" w:rsidP="00065CA6">
            <w:pPr>
              <w:rPr>
                <w:rFonts w:ascii="Times New Roman" w:eastAsia="Times New Roman" w:hAnsi="Times New Roman"/>
                <w:b/>
                <w:bCs/>
              </w:rPr>
            </w:pPr>
            <w:r>
              <w:rPr>
                <w:rFonts w:ascii="Times New Roman" w:eastAsia="Times New Roman" w:hAnsi="Times New Roman"/>
                <w:b/>
                <w:bCs/>
              </w:rPr>
              <w:t>В том числе самостоятельная работа обучающихся</w:t>
            </w:r>
          </w:p>
          <w:p w14:paraId="3FE194A2" w14:textId="77777777" w:rsidR="00F0229B" w:rsidRDefault="00F0229B" w:rsidP="00065CA6">
            <w:pPr>
              <w:rPr>
                <w:rFonts w:ascii="Times New Roman" w:eastAsia="Times New Roman" w:hAnsi="Times New Roman"/>
                <w:b/>
                <w:bCs/>
              </w:rPr>
            </w:pPr>
            <w:r>
              <w:rPr>
                <w:rFonts w:ascii="Times New Roman" w:eastAsia="Times New Roman" w:hAnsi="Times New Roman"/>
                <w:bCs/>
                <w:i/>
                <w:sz w:val="20"/>
              </w:rPr>
              <w:t>Необходимость и тематика определяются образовательной организацией</w:t>
            </w:r>
          </w:p>
        </w:tc>
      </w:tr>
      <w:tr w:rsidR="00F0229B" w14:paraId="21F001D6" w14:textId="77777777" w:rsidTr="00F0229B">
        <w:tc>
          <w:tcPr>
            <w:tcW w:w="15304" w:type="dxa"/>
            <w:gridSpan w:val="2"/>
          </w:tcPr>
          <w:p w14:paraId="1A1B3C96" w14:textId="77777777" w:rsidR="00F0229B" w:rsidRDefault="00F0229B" w:rsidP="00065CA6">
            <w:pPr>
              <w:rPr>
                <w:rFonts w:ascii="Times New Roman" w:eastAsia="Times New Roman" w:hAnsi="Times New Roman"/>
                <w:b/>
                <w:bCs/>
              </w:rPr>
            </w:pPr>
            <w:r>
              <w:rPr>
                <w:rFonts w:ascii="Times New Roman" w:eastAsia="Times New Roman" w:hAnsi="Times New Roman"/>
                <w:b/>
                <w:bCs/>
              </w:rPr>
              <w:t>Раздел 4. Основы теории множеств (4 часа)</w:t>
            </w:r>
          </w:p>
        </w:tc>
      </w:tr>
      <w:tr w:rsidR="00F0229B" w14:paraId="7CDBC2BB" w14:textId="77777777" w:rsidTr="00F0229B">
        <w:tc>
          <w:tcPr>
            <w:tcW w:w="2972" w:type="dxa"/>
            <w:vMerge w:val="restart"/>
          </w:tcPr>
          <w:p w14:paraId="0F834331" w14:textId="77777777" w:rsidR="00F0229B" w:rsidRDefault="00F0229B" w:rsidP="00065CA6">
            <w:pPr>
              <w:rPr>
                <w:rFonts w:ascii="Times New Roman" w:eastAsia="Times New Roman" w:hAnsi="Times New Roman"/>
                <w:b/>
                <w:bCs/>
              </w:rPr>
            </w:pPr>
            <w:r>
              <w:rPr>
                <w:rFonts w:ascii="Times New Roman" w:eastAsia="Times New Roman" w:hAnsi="Times New Roman"/>
                <w:b/>
                <w:bCs/>
              </w:rPr>
              <w:t>Тема 4.1 Основы теории множеств</w:t>
            </w:r>
          </w:p>
        </w:tc>
        <w:tc>
          <w:tcPr>
            <w:tcW w:w="12332" w:type="dxa"/>
            <w:vAlign w:val="center"/>
          </w:tcPr>
          <w:p w14:paraId="39B5571D" w14:textId="77777777" w:rsidR="00F0229B" w:rsidRDefault="00F0229B" w:rsidP="00065CA6">
            <w:pPr>
              <w:rPr>
                <w:rFonts w:ascii="Times New Roman" w:eastAsia="Times New Roman" w:hAnsi="Times New Roman"/>
                <w:b/>
                <w:bCs/>
              </w:rPr>
            </w:pPr>
            <w:r>
              <w:rPr>
                <w:rFonts w:ascii="Times New Roman" w:eastAsia="Times New Roman" w:hAnsi="Times New Roman"/>
                <w:b/>
                <w:bCs/>
              </w:rPr>
              <w:t>Содержание</w:t>
            </w:r>
          </w:p>
        </w:tc>
      </w:tr>
      <w:tr w:rsidR="00F0229B" w14:paraId="70B6C1AE" w14:textId="77777777" w:rsidTr="00F0229B">
        <w:tc>
          <w:tcPr>
            <w:tcW w:w="2972" w:type="dxa"/>
            <w:vMerge/>
          </w:tcPr>
          <w:p w14:paraId="15CA7FEA" w14:textId="77777777" w:rsidR="00F0229B" w:rsidRDefault="00F0229B" w:rsidP="00065CA6">
            <w:pPr>
              <w:rPr>
                <w:rFonts w:ascii="Times New Roman" w:eastAsia="Times New Roman" w:hAnsi="Times New Roman"/>
                <w:b/>
                <w:bCs/>
              </w:rPr>
            </w:pPr>
          </w:p>
        </w:tc>
        <w:tc>
          <w:tcPr>
            <w:tcW w:w="12332" w:type="dxa"/>
            <w:vAlign w:val="center"/>
          </w:tcPr>
          <w:p w14:paraId="1499F0C7" w14:textId="77777777" w:rsidR="00F0229B" w:rsidRDefault="00F0229B" w:rsidP="00065CA6">
            <w:pPr>
              <w:rPr>
                <w:rFonts w:ascii="Times New Roman" w:eastAsia="Times New Roman" w:hAnsi="Times New Roman"/>
              </w:rPr>
            </w:pPr>
            <w:r>
              <w:rPr>
                <w:rFonts w:ascii="Times New Roman" w:eastAsia="Times New Roman" w:hAnsi="Times New Roman"/>
              </w:rPr>
              <w:t>Общие понятия теории множеств. Способы задания. Основные операции над множествами и их свойства. Графическое изображение множеств на диаграммах Эйлера-Венна. Декартово произведение множеств</w:t>
            </w:r>
          </w:p>
        </w:tc>
      </w:tr>
      <w:tr w:rsidR="00F0229B" w14:paraId="6188608E" w14:textId="77777777" w:rsidTr="00F0229B">
        <w:tc>
          <w:tcPr>
            <w:tcW w:w="2972" w:type="dxa"/>
            <w:vMerge/>
          </w:tcPr>
          <w:p w14:paraId="2E3123AD" w14:textId="77777777" w:rsidR="00F0229B" w:rsidRDefault="00F0229B" w:rsidP="00065CA6">
            <w:pPr>
              <w:rPr>
                <w:rFonts w:ascii="Times New Roman" w:eastAsia="Times New Roman" w:hAnsi="Times New Roman"/>
                <w:b/>
                <w:bCs/>
              </w:rPr>
            </w:pPr>
          </w:p>
        </w:tc>
        <w:tc>
          <w:tcPr>
            <w:tcW w:w="12332" w:type="dxa"/>
            <w:vAlign w:val="center"/>
          </w:tcPr>
          <w:p w14:paraId="2E327A3E" w14:textId="77777777" w:rsidR="00F0229B" w:rsidRDefault="00F0229B" w:rsidP="00065CA6">
            <w:pPr>
              <w:rPr>
                <w:rFonts w:ascii="Times New Roman" w:eastAsia="Times New Roman" w:hAnsi="Times New Roman"/>
                <w:b/>
                <w:bCs/>
              </w:rPr>
            </w:pPr>
            <w:r>
              <w:rPr>
                <w:rFonts w:ascii="Times New Roman" w:eastAsia="Times New Roman" w:hAnsi="Times New Roman"/>
                <w:b/>
                <w:bCs/>
              </w:rPr>
              <w:t>В том числе практических и лабораторных занятий</w:t>
            </w:r>
          </w:p>
        </w:tc>
      </w:tr>
      <w:tr w:rsidR="00F0229B" w14:paraId="0538086A" w14:textId="77777777" w:rsidTr="00F0229B">
        <w:tc>
          <w:tcPr>
            <w:tcW w:w="2972" w:type="dxa"/>
            <w:vMerge/>
          </w:tcPr>
          <w:p w14:paraId="47ED2517" w14:textId="77777777" w:rsidR="00F0229B" w:rsidRDefault="00F0229B" w:rsidP="00065CA6">
            <w:pPr>
              <w:rPr>
                <w:rFonts w:ascii="Times New Roman" w:eastAsia="Times New Roman" w:hAnsi="Times New Roman"/>
                <w:b/>
                <w:bCs/>
              </w:rPr>
            </w:pPr>
          </w:p>
        </w:tc>
        <w:tc>
          <w:tcPr>
            <w:tcW w:w="12332" w:type="dxa"/>
            <w:vAlign w:val="center"/>
          </w:tcPr>
          <w:p w14:paraId="6FB4C6B5" w14:textId="77777777" w:rsidR="00F0229B" w:rsidRDefault="00F0229B" w:rsidP="00F0229B">
            <w:pPr>
              <w:numPr>
                <w:ilvl w:val="0"/>
                <w:numId w:val="34"/>
              </w:numPr>
              <w:spacing w:after="0" w:line="240" w:lineRule="auto"/>
              <w:rPr>
                <w:rFonts w:ascii="Times New Roman" w:eastAsia="Times New Roman" w:hAnsi="Times New Roman"/>
              </w:rPr>
            </w:pPr>
            <w:r>
              <w:rPr>
                <w:rFonts w:ascii="Times New Roman" w:eastAsia="Times New Roman" w:hAnsi="Times New Roman"/>
              </w:rPr>
              <w:t>Множества и основные операции над ними</w:t>
            </w:r>
          </w:p>
        </w:tc>
      </w:tr>
      <w:tr w:rsidR="00F0229B" w14:paraId="3AA3559D" w14:textId="77777777" w:rsidTr="00F0229B">
        <w:tc>
          <w:tcPr>
            <w:tcW w:w="2972" w:type="dxa"/>
            <w:vMerge/>
          </w:tcPr>
          <w:p w14:paraId="51A78B52" w14:textId="77777777" w:rsidR="00F0229B" w:rsidRDefault="00F0229B" w:rsidP="00065CA6">
            <w:pPr>
              <w:rPr>
                <w:rFonts w:ascii="Times New Roman" w:eastAsia="Times New Roman" w:hAnsi="Times New Roman"/>
                <w:b/>
                <w:bCs/>
              </w:rPr>
            </w:pPr>
          </w:p>
        </w:tc>
        <w:tc>
          <w:tcPr>
            <w:tcW w:w="12332" w:type="dxa"/>
            <w:vAlign w:val="center"/>
          </w:tcPr>
          <w:p w14:paraId="2398A733" w14:textId="77777777" w:rsidR="00F0229B" w:rsidRDefault="00F0229B" w:rsidP="00065CA6">
            <w:pPr>
              <w:rPr>
                <w:rFonts w:ascii="Times New Roman" w:eastAsia="Times New Roman" w:hAnsi="Times New Roman"/>
                <w:b/>
                <w:bCs/>
              </w:rPr>
            </w:pPr>
            <w:r>
              <w:rPr>
                <w:rFonts w:ascii="Times New Roman" w:eastAsia="Times New Roman" w:hAnsi="Times New Roman"/>
                <w:b/>
                <w:bCs/>
              </w:rPr>
              <w:t>В том числе самостоятельная работа обучающихся</w:t>
            </w:r>
          </w:p>
          <w:p w14:paraId="32532446" w14:textId="77777777" w:rsidR="00F0229B" w:rsidRDefault="00F0229B" w:rsidP="00065CA6">
            <w:pPr>
              <w:rPr>
                <w:rFonts w:ascii="Times New Roman" w:eastAsia="Times New Roman" w:hAnsi="Times New Roman"/>
                <w:b/>
                <w:bCs/>
              </w:rPr>
            </w:pPr>
            <w:r>
              <w:rPr>
                <w:rFonts w:ascii="Times New Roman" w:eastAsia="Times New Roman" w:hAnsi="Times New Roman"/>
                <w:bCs/>
                <w:i/>
                <w:sz w:val="20"/>
              </w:rPr>
              <w:t>Необходимость и тематика определяются образовательной организацией</w:t>
            </w:r>
          </w:p>
        </w:tc>
      </w:tr>
      <w:tr w:rsidR="00F0229B" w14:paraId="6A532CA5" w14:textId="77777777" w:rsidTr="00F0229B">
        <w:tc>
          <w:tcPr>
            <w:tcW w:w="15304" w:type="dxa"/>
            <w:gridSpan w:val="2"/>
          </w:tcPr>
          <w:p w14:paraId="27184D1E" w14:textId="77777777" w:rsidR="00F0229B" w:rsidRDefault="00F0229B" w:rsidP="00065CA6">
            <w:pPr>
              <w:rPr>
                <w:rFonts w:ascii="Times New Roman" w:eastAsia="Times New Roman" w:hAnsi="Times New Roman"/>
                <w:b/>
                <w:bCs/>
              </w:rPr>
            </w:pPr>
            <w:r>
              <w:rPr>
                <w:rFonts w:ascii="Times New Roman" w:eastAsia="Times New Roman" w:hAnsi="Times New Roman"/>
                <w:b/>
                <w:bCs/>
              </w:rPr>
              <w:t>Раздел 5. Основы теории графов (4 часа)</w:t>
            </w:r>
          </w:p>
        </w:tc>
      </w:tr>
      <w:tr w:rsidR="00F0229B" w14:paraId="5BE167EC" w14:textId="77777777" w:rsidTr="00F0229B">
        <w:tc>
          <w:tcPr>
            <w:tcW w:w="2972" w:type="dxa"/>
            <w:vMerge w:val="restart"/>
          </w:tcPr>
          <w:p w14:paraId="13E4B15A" w14:textId="77777777" w:rsidR="00F0229B" w:rsidRDefault="00F0229B" w:rsidP="00065CA6">
            <w:pPr>
              <w:rPr>
                <w:rFonts w:ascii="Times New Roman" w:eastAsia="Times New Roman" w:hAnsi="Times New Roman"/>
                <w:b/>
                <w:bCs/>
              </w:rPr>
            </w:pPr>
            <w:r>
              <w:rPr>
                <w:rFonts w:ascii="Times New Roman" w:eastAsia="Times New Roman" w:hAnsi="Times New Roman"/>
                <w:b/>
                <w:bCs/>
              </w:rPr>
              <w:t>Тема 5.1 Основы теории графов</w:t>
            </w:r>
          </w:p>
        </w:tc>
        <w:tc>
          <w:tcPr>
            <w:tcW w:w="12332" w:type="dxa"/>
            <w:vAlign w:val="center"/>
          </w:tcPr>
          <w:p w14:paraId="47748364" w14:textId="77777777" w:rsidR="00F0229B" w:rsidRDefault="00F0229B" w:rsidP="00065CA6">
            <w:pPr>
              <w:rPr>
                <w:rFonts w:ascii="Times New Roman" w:eastAsia="Times New Roman" w:hAnsi="Times New Roman"/>
                <w:b/>
                <w:bCs/>
              </w:rPr>
            </w:pPr>
            <w:r>
              <w:rPr>
                <w:rFonts w:ascii="Times New Roman" w:eastAsia="Times New Roman" w:hAnsi="Times New Roman"/>
                <w:b/>
                <w:bCs/>
              </w:rPr>
              <w:t>Содержание</w:t>
            </w:r>
          </w:p>
        </w:tc>
      </w:tr>
      <w:tr w:rsidR="00F0229B" w14:paraId="56710752" w14:textId="77777777" w:rsidTr="00F0229B">
        <w:tc>
          <w:tcPr>
            <w:tcW w:w="2972" w:type="dxa"/>
            <w:vMerge/>
          </w:tcPr>
          <w:p w14:paraId="715CA558" w14:textId="77777777" w:rsidR="00F0229B" w:rsidRDefault="00F0229B" w:rsidP="00065CA6">
            <w:pPr>
              <w:rPr>
                <w:rFonts w:ascii="Times New Roman" w:eastAsia="Times New Roman" w:hAnsi="Times New Roman"/>
                <w:b/>
                <w:bCs/>
              </w:rPr>
            </w:pPr>
          </w:p>
        </w:tc>
        <w:tc>
          <w:tcPr>
            <w:tcW w:w="12332" w:type="dxa"/>
            <w:vAlign w:val="center"/>
          </w:tcPr>
          <w:p w14:paraId="0A400E4B" w14:textId="77777777" w:rsidR="00F0229B" w:rsidRDefault="00F0229B" w:rsidP="00065CA6">
            <w:pPr>
              <w:rPr>
                <w:rFonts w:ascii="Times New Roman" w:eastAsia="Times New Roman" w:hAnsi="Times New Roman"/>
              </w:rPr>
            </w:pPr>
            <w:r>
              <w:rPr>
                <w:rFonts w:ascii="Times New Roman" w:eastAsia="Times New Roman" w:hAnsi="Times New Roman"/>
              </w:rPr>
              <w:t>Основные понятия графов. Виды графов: ориентированные и неориентированные графы. Способы задания графов. Матрицы смежности и инциденций для графа. Эйлеровы и гамильтоновы графы. Деревья</w:t>
            </w:r>
          </w:p>
        </w:tc>
      </w:tr>
      <w:tr w:rsidR="00F0229B" w14:paraId="248066D6" w14:textId="77777777" w:rsidTr="00F0229B">
        <w:tc>
          <w:tcPr>
            <w:tcW w:w="2972" w:type="dxa"/>
            <w:vMerge/>
          </w:tcPr>
          <w:p w14:paraId="4932B7D8" w14:textId="77777777" w:rsidR="00F0229B" w:rsidRDefault="00F0229B" w:rsidP="00065CA6">
            <w:pPr>
              <w:rPr>
                <w:rFonts w:ascii="Times New Roman" w:eastAsia="Times New Roman" w:hAnsi="Times New Roman"/>
                <w:b/>
                <w:bCs/>
              </w:rPr>
            </w:pPr>
          </w:p>
        </w:tc>
        <w:tc>
          <w:tcPr>
            <w:tcW w:w="12332" w:type="dxa"/>
            <w:vAlign w:val="center"/>
          </w:tcPr>
          <w:p w14:paraId="39C3B841" w14:textId="77777777" w:rsidR="00F0229B" w:rsidRDefault="00F0229B" w:rsidP="00065CA6">
            <w:pPr>
              <w:rPr>
                <w:rFonts w:ascii="Times New Roman" w:eastAsia="Times New Roman" w:hAnsi="Times New Roman"/>
                <w:b/>
                <w:bCs/>
              </w:rPr>
            </w:pPr>
            <w:r>
              <w:rPr>
                <w:rFonts w:ascii="Times New Roman" w:eastAsia="Times New Roman" w:hAnsi="Times New Roman"/>
                <w:b/>
                <w:bCs/>
              </w:rPr>
              <w:t>В том числе практических и лабораторных занятий</w:t>
            </w:r>
          </w:p>
        </w:tc>
      </w:tr>
      <w:tr w:rsidR="00F0229B" w14:paraId="351601B3" w14:textId="77777777" w:rsidTr="00F0229B">
        <w:tc>
          <w:tcPr>
            <w:tcW w:w="2972" w:type="dxa"/>
            <w:vMerge/>
          </w:tcPr>
          <w:p w14:paraId="6CF5F5AF" w14:textId="77777777" w:rsidR="00F0229B" w:rsidRDefault="00F0229B" w:rsidP="00065CA6">
            <w:pPr>
              <w:rPr>
                <w:rFonts w:ascii="Times New Roman" w:eastAsia="Times New Roman" w:hAnsi="Times New Roman"/>
                <w:b/>
                <w:bCs/>
              </w:rPr>
            </w:pPr>
          </w:p>
        </w:tc>
        <w:tc>
          <w:tcPr>
            <w:tcW w:w="12332" w:type="dxa"/>
            <w:vAlign w:val="center"/>
          </w:tcPr>
          <w:p w14:paraId="32DF2187" w14:textId="77777777" w:rsidR="00F0229B" w:rsidRDefault="00F0229B" w:rsidP="00F0229B">
            <w:pPr>
              <w:numPr>
                <w:ilvl w:val="0"/>
                <w:numId w:val="35"/>
              </w:numPr>
              <w:spacing w:after="0" w:line="240" w:lineRule="auto"/>
              <w:rPr>
                <w:rFonts w:ascii="Times New Roman" w:eastAsia="Times New Roman" w:hAnsi="Times New Roman"/>
              </w:rPr>
            </w:pPr>
            <w:r>
              <w:rPr>
                <w:rFonts w:ascii="Times New Roman" w:eastAsia="Times New Roman" w:hAnsi="Times New Roman"/>
              </w:rPr>
              <w:t>Графы</w:t>
            </w:r>
          </w:p>
        </w:tc>
      </w:tr>
      <w:tr w:rsidR="00F0229B" w14:paraId="1E151E81" w14:textId="77777777" w:rsidTr="00F0229B">
        <w:tc>
          <w:tcPr>
            <w:tcW w:w="2972" w:type="dxa"/>
            <w:vMerge/>
          </w:tcPr>
          <w:p w14:paraId="284BF8B6" w14:textId="77777777" w:rsidR="00F0229B" w:rsidRDefault="00F0229B" w:rsidP="00065CA6">
            <w:pPr>
              <w:rPr>
                <w:rFonts w:ascii="Times New Roman" w:eastAsia="Times New Roman" w:hAnsi="Times New Roman"/>
                <w:b/>
                <w:bCs/>
              </w:rPr>
            </w:pPr>
          </w:p>
        </w:tc>
        <w:tc>
          <w:tcPr>
            <w:tcW w:w="12332" w:type="dxa"/>
            <w:vAlign w:val="center"/>
          </w:tcPr>
          <w:p w14:paraId="059118F1" w14:textId="77777777" w:rsidR="00F0229B" w:rsidRDefault="00F0229B" w:rsidP="00065CA6">
            <w:pPr>
              <w:rPr>
                <w:rFonts w:ascii="Times New Roman" w:eastAsia="Times New Roman" w:hAnsi="Times New Roman"/>
                <w:b/>
                <w:bCs/>
              </w:rPr>
            </w:pPr>
            <w:r>
              <w:rPr>
                <w:rFonts w:ascii="Times New Roman" w:eastAsia="Times New Roman" w:hAnsi="Times New Roman"/>
                <w:b/>
                <w:bCs/>
              </w:rPr>
              <w:t>В том числе самостоятельная работа обучающихся</w:t>
            </w:r>
          </w:p>
          <w:p w14:paraId="2A767938" w14:textId="77777777" w:rsidR="00F0229B" w:rsidRDefault="00F0229B" w:rsidP="00065CA6">
            <w:pPr>
              <w:rPr>
                <w:rFonts w:ascii="Times New Roman" w:eastAsia="Times New Roman" w:hAnsi="Times New Roman"/>
                <w:b/>
                <w:bCs/>
              </w:rPr>
            </w:pPr>
            <w:r>
              <w:rPr>
                <w:rFonts w:ascii="Times New Roman" w:eastAsia="Times New Roman" w:hAnsi="Times New Roman"/>
                <w:bCs/>
                <w:i/>
                <w:sz w:val="20"/>
              </w:rPr>
              <w:t>Необходимость и тематика определяются образовательной организацией</w:t>
            </w:r>
          </w:p>
        </w:tc>
      </w:tr>
      <w:tr w:rsidR="00F0229B" w14:paraId="526A45F4" w14:textId="77777777" w:rsidTr="00F0229B">
        <w:tc>
          <w:tcPr>
            <w:tcW w:w="15304" w:type="dxa"/>
            <w:gridSpan w:val="2"/>
          </w:tcPr>
          <w:p w14:paraId="2B400771" w14:textId="77777777" w:rsidR="00F0229B" w:rsidRDefault="00F0229B" w:rsidP="00065CA6">
            <w:pPr>
              <w:rPr>
                <w:rFonts w:ascii="Times New Roman" w:eastAsia="Times New Roman" w:hAnsi="Times New Roman"/>
                <w:b/>
                <w:bCs/>
              </w:rPr>
            </w:pPr>
            <w:r>
              <w:rPr>
                <w:rFonts w:ascii="Times New Roman" w:eastAsia="Times New Roman" w:hAnsi="Times New Roman"/>
                <w:b/>
                <w:bCs/>
              </w:rPr>
              <w:t>Раздел 6 Дифференциальное и интегральное исчисление (12 часов)</w:t>
            </w:r>
          </w:p>
        </w:tc>
      </w:tr>
      <w:tr w:rsidR="00F0229B" w14:paraId="7344B956" w14:textId="77777777" w:rsidTr="00F0229B">
        <w:tc>
          <w:tcPr>
            <w:tcW w:w="2972" w:type="dxa"/>
            <w:vMerge w:val="restart"/>
          </w:tcPr>
          <w:p w14:paraId="520A7B8E" w14:textId="77777777" w:rsidR="00F0229B" w:rsidRDefault="00F0229B" w:rsidP="00065CA6">
            <w:pPr>
              <w:rPr>
                <w:rFonts w:ascii="Times New Roman" w:eastAsia="Times New Roman" w:hAnsi="Times New Roman"/>
                <w:b/>
                <w:bCs/>
              </w:rPr>
            </w:pPr>
            <w:r>
              <w:rPr>
                <w:rFonts w:ascii="Times New Roman" w:eastAsia="Times New Roman" w:hAnsi="Times New Roman"/>
                <w:b/>
                <w:bCs/>
              </w:rPr>
              <w:t>Тема 6.1. Дифференциальное исчисление</w:t>
            </w:r>
          </w:p>
        </w:tc>
        <w:tc>
          <w:tcPr>
            <w:tcW w:w="12332" w:type="dxa"/>
            <w:vAlign w:val="center"/>
          </w:tcPr>
          <w:p w14:paraId="7732CF39" w14:textId="77777777" w:rsidR="00F0229B" w:rsidRDefault="00F0229B" w:rsidP="00065CA6">
            <w:pPr>
              <w:rPr>
                <w:rFonts w:ascii="Times New Roman" w:eastAsia="Times New Roman" w:hAnsi="Times New Roman"/>
                <w:b/>
                <w:bCs/>
              </w:rPr>
            </w:pPr>
            <w:r>
              <w:rPr>
                <w:rFonts w:ascii="Times New Roman" w:eastAsia="Times New Roman" w:hAnsi="Times New Roman"/>
                <w:b/>
                <w:bCs/>
              </w:rPr>
              <w:t>Содержание</w:t>
            </w:r>
          </w:p>
        </w:tc>
      </w:tr>
      <w:tr w:rsidR="00F0229B" w14:paraId="615F77C2" w14:textId="77777777" w:rsidTr="00F0229B">
        <w:tc>
          <w:tcPr>
            <w:tcW w:w="2972" w:type="dxa"/>
            <w:vMerge/>
          </w:tcPr>
          <w:p w14:paraId="2E870D5B" w14:textId="77777777" w:rsidR="00F0229B" w:rsidRDefault="00F0229B" w:rsidP="00065CA6">
            <w:pPr>
              <w:rPr>
                <w:rFonts w:ascii="Times New Roman" w:eastAsia="Times New Roman" w:hAnsi="Times New Roman"/>
                <w:b/>
                <w:bCs/>
              </w:rPr>
            </w:pPr>
          </w:p>
        </w:tc>
        <w:tc>
          <w:tcPr>
            <w:tcW w:w="12332" w:type="dxa"/>
            <w:vAlign w:val="center"/>
          </w:tcPr>
          <w:p w14:paraId="0E18324E" w14:textId="77777777" w:rsidR="00F0229B" w:rsidRDefault="00F0229B" w:rsidP="00065CA6">
            <w:pPr>
              <w:rPr>
                <w:rFonts w:ascii="Times New Roman" w:eastAsia="Times New Roman" w:hAnsi="Times New Roman"/>
              </w:rPr>
            </w:pPr>
            <w:r>
              <w:rPr>
                <w:rFonts w:ascii="Times New Roman" w:eastAsia="Times New Roman" w:hAnsi="Times New Roman"/>
              </w:rPr>
              <w:t>Предел функции. Свойства пределов. Замечательные пределы, раскрытие неопределенностей. Односторонние пределы, классификация точек разрыва.</w:t>
            </w:r>
          </w:p>
          <w:p w14:paraId="514E906F" w14:textId="77777777" w:rsidR="00F0229B" w:rsidRDefault="00F0229B" w:rsidP="00065CA6">
            <w:pPr>
              <w:rPr>
                <w:rFonts w:ascii="Times New Roman" w:eastAsia="Times New Roman" w:hAnsi="Times New Roman"/>
              </w:rPr>
            </w:pPr>
            <w:r>
              <w:rPr>
                <w:rFonts w:ascii="Times New Roman" w:eastAsia="Times New Roman" w:hAnsi="Times New Roman"/>
              </w:rPr>
              <w:t xml:space="preserve">Определение производной. Производные и дифференциалы высших порядков. </w:t>
            </w:r>
          </w:p>
          <w:p w14:paraId="4E07D1B5" w14:textId="77777777" w:rsidR="00F0229B" w:rsidRDefault="00F0229B" w:rsidP="00065CA6">
            <w:pPr>
              <w:rPr>
                <w:rFonts w:ascii="Times New Roman" w:eastAsia="Times New Roman" w:hAnsi="Times New Roman"/>
              </w:rPr>
            </w:pPr>
            <w:r>
              <w:rPr>
                <w:rFonts w:ascii="Times New Roman" w:eastAsia="Times New Roman" w:hAnsi="Times New Roman"/>
              </w:rPr>
              <w:t>Полное исследование функции. Построение графиков</w:t>
            </w:r>
          </w:p>
          <w:p w14:paraId="1D04EF5D" w14:textId="77777777" w:rsidR="00F0229B" w:rsidRDefault="00F0229B" w:rsidP="00065CA6">
            <w:pPr>
              <w:rPr>
                <w:rFonts w:ascii="Times New Roman" w:eastAsia="Times New Roman" w:hAnsi="Times New Roman"/>
              </w:rPr>
            </w:pPr>
            <w:r>
              <w:rPr>
                <w:rFonts w:ascii="Times New Roman" w:eastAsia="Times New Roman" w:hAnsi="Times New Roman"/>
              </w:rPr>
              <w:t>Предел и непрерывность функции нескольких переменных. Частные производные. Производные высших порядков и дифференциалы высших порядков.</w:t>
            </w:r>
          </w:p>
        </w:tc>
      </w:tr>
      <w:tr w:rsidR="00F0229B" w14:paraId="309E26F7" w14:textId="77777777" w:rsidTr="00F0229B">
        <w:tc>
          <w:tcPr>
            <w:tcW w:w="2972" w:type="dxa"/>
            <w:vMerge/>
          </w:tcPr>
          <w:p w14:paraId="2682376D" w14:textId="77777777" w:rsidR="00F0229B" w:rsidRDefault="00F0229B" w:rsidP="00065CA6">
            <w:pPr>
              <w:rPr>
                <w:rFonts w:ascii="Times New Roman" w:eastAsia="Times New Roman" w:hAnsi="Times New Roman"/>
                <w:b/>
                <w:bCs/>
              </w:rPr>
            </w:pPr>
          </w:p>
        </w:tc>
        <w:tc>
          <w:tcPr>
            <w:tcW w:w="12332" w:type="dxa"/>
            <w:vAlign w:val="center"/>
          </w:tcPr>
          <w:p w14:paraId="6C95244A" w14:textId="77777777" w:rsidR="00F0229B" w:rsidRDefault="00F0229B" w:rsidP="00065CA6">
            <w:pPr>
              <w:rPr>
                <w:rFonts w:ascii="Times New Roman" w:eastAsia="Times New Roman" w:hAnsi="Times New Roman"/>
                <w:b/>
                <w:bCs/>
              </w:rPr>
            </w:pPr>
            <w:r>
              <w:rPr>
                <w:rFonts w:ascii="Times New Roman" w:eastAsia="Times New Roman" w:hAnsi="Times New Roman"/>
                <w:b/>
                <w:bCs/>
              </w:rPr>
              <w:t>В том числе практических и лабораторных занятий</w:t>
            </w:r>
          </w:p>
        </w:tc>
      </w:tr>
      <w:tr w:rsidR="00F0229B" w14:paraId="30AA07E1" w14:textId="77777777" w:rsidTr="00F0229B">
        <w:tc>
          <w:tcPr>
            <w:tcW w:w="2972" w:type="dxa"/>
            <w:vMerge/>
          </w:tcPr>
          <w:p w14:paraId="3E49A3C7" w14:textId="77777777" w:rsidR="00F0229B" w:rsidRDefault="00F0229B" w:rsidP="00065CA6">
            <w:pPr>
              <w:rPr>
                <w:rFonts w:ascii="Times New Roman" w:eastAsia="Times New Roman" w:hAnsi="Times New Roman"/>
                <w:b/>
                <w:bCs/>
              </w:rPr>
            </w:pPr>
          </w:p>
        </w:tc>
        <w:tc>
          <w:tcPr>
            <w:tcW w:w="12332" w:type="dxa"/>
            <w:vAlign w:val="center"/>
          </w:tcPr>
          <w:p w14:paraId="2A1CDF2A" w14:textId="77777777" w:rsidR="00F0229B" w:rsidRDefault="00F0229B" w:rsidP="00F0229B">
            <w:pPr>
              <w:numPr>
                <w:ilvl w:val="0"/>
                <w:numId w:val="36"/>
              </w:numPr>
              <w:spacing w:after="0" w:line="240" w:lineRule="auto"/>
              <w:rPr>
                <w:rFonts w:ascii="Times New Roman" w:eastAsia="Times New Roman" w:hAnsi="Times New Roman"/>
              </w:rPr>
            </w:pPr>
            <w:r>
              <w:rPr>
                <w:rFonts w:ascii="Times New Roman" w:eastAsia="Times New Roman" w:hAnsi="Times New Roman"/>
              </w:rPr>
              <w:t>Вычисление производных</w:t>
            </w:r>
          </w:p>
        </w:tc>
      </w:tr>
      <w:tr w:rsidR="00F0229B" w14:paraId="673FD4E6" w14:textId="77777777" w:rsidTr="00F0229B">
        <w:tc>
          <w:tcPr>
            <w:tcW w:w="2972" w:type="dxa"/>
            <w:vMerge/>
          </w:tcPr>
          <w:p w14:paraId="05FD105E" w14:textId="77777777" w:rsidR="00F0229B" w:rsidRDefault="00F0229B" w:rsidP="00065CA6">
            <w:pPr>
              <w:rPr>
                <w:rFonts w:ascii="Times New Roman" w:eastAsia="Times New Roman" w:hAnsi="Times New Roman"/>
                <w:b/>
                <w:bCs/>
              </w:rPr>
            </w:pPr>
          </w:p>
        </w:tc>
        <w:tc>
          <w:tcPr>
            <w:tcW w:w="12332" w:type="dxa"/>
            <w:vAlign w:val="center"/>
          </w:tcPr>
          <w:p w14:paraId="5869A084" w14:textId="77777777" w:rsidR="00F0229B" w:rsidRDefault="00F0229B" w:rsidP="00F0229B">
            <w:pPr>
              <w:numPr>
                <w:ilvl w:val="0"/>
                <w:numId w:val="36"/>
              </w:numPr>
              <w:spacing w:after="0" w:line="240" w:lineRule="auto"/>
              <w:rPr>
                <w:rFonts w:ascii="Times New Roman" w:eastAsia="Times New Roman" w:hAnsi="Times New Roman"/>
              </w:rPr>
            </w:pPr>
            <w:r>
              <w:rPr>
                <w:rFonts w:ascii="Times New Roman" w:eastAsia="Times New Roman" w:hAnsi="Times New Roman"/>
              </w:rPr>
              <w:t>Применение производных</w:t>
            </w:r>
          </w:p>
        </w:tc>
      </w:tr>
      <w:tr w:rsidR="00F0229B" w14:paraId="5370B985" w14:textId="77777777" w:rsidTr="00F0229B">
        <w:tc>
          <w:tcPr>
            <w:tcW w:w="2972" w:type="dxa"/>
            <w:vMerge/>
          </w:tcPr>
          <w:p w14:paraId="16D75971" w14:textId="77777777" w:rsidR="00F0229B" w:rsidRDefault="00F0229B" w:rsidP="00065CA6">
            <w:pPr>
              <w:rPr>
                <w:rFonts w:ascii="Times New Roman" w:eastAsia="Times New Roman" w:hAnsi="Times New Roman"/>
                <w:b/>
                <w:bCs/>
              </w:rPr>
            </w:pPr>
          </w:p>
        </w:tc>
        <w:tc>
          <w:tcPr>
            <w:tcW w:w="12332" w:type="dxa"/>
            <w:vAlign w:val="center"/>
          </w:tcPr>
          <w:p w14:paraId="5E8F0E61" w14:textId="77777777" w:rsidR="00F0229B" w:rsidRDefault="00F0229B" w:rsidP="00065CA6">
            <w:pPr>
              <w:rPr>
                <w:rFonts w:ascii="Times New Roman" w:eastAsia="Times New Roman" w:hAnsi="Times New Roman"/>
                <w:b/>
                <w:bCs/>
              </w:rPr>
            </w:pPr>
            <w:r>
              <w:rPr>
                <w:rFonts w:ascii="Times New Roman" w:eastAsia="Times New Roman" w:hAnsi="Times New Roman"/>
                <w:b/>
                <w:bCs/>
              </w:rPr>
              <w:t>В том числе самостоятельная работа обучающихся</w:t>
            </w:r>
          </w:p>
          <w:p w14:paraId="31278046" w14:textId="77777777" w:rsidR="00F0229B" w:rsidRDefault="00F0229B" w:rsidP="00065CA6">
            <w:pPr>
              <w:rPr>
                <w:rFonts w:ascii="Times New Roman" w:eastAsia="Times New Roman" w:hAnsi="Times New Roman"/>
                <w:b/>
                <w:bCs/>
              </w:rPr>
            </w:pPr>
            <w:r>
              <w:rPr>
                <w:rFonts w:ascii="Times New Roman" w:eastAsia="Times New Roman" w:hAnsi="Times New Roman"/>
                <w:bCs/>
                <w:i/>
                <w:sz w:val="20"/>
              </w:rPr>
              <w:t>Необходимость и тематика определяются образовательной организацией</w:t>
            </w:r>
          </w:p>
        </w:tc>
      </w:tr>
      <w:tr w:rsidR="00F0229B" w14:paraId="2C15F773" w14:textId="77777777" w:rsidTr="00F0229B">
        <w:tc>
          <w:tcPr>
            <w:tcW w:w="2972" w:type="dxa"/>
            <w:vMerge w:val="restart"/>
          </w:tcPr>
          <w:p w14:paraId="268A1715" w14:textId="77777777" w:rsidR="00F0229B" w:rsidRDefault="00F0229B" w:rsidP="00065CA6">
            <w:pPr>
              <w:rPr>
                <w:rFonts w:ascii="Times New Roman" w:eastAsia="Times New Roman" w:hAnsi="Times New Roman"/>
                <w:b/>
                <w:bCs/>
              </w:rPr>
            </w:pPr>
            <w:r>
              <w:rPr>
                <w:rFonts w:ascii="Times New Roman" w:eastAsia="Times New Roman" w:hAnsi="Times New Roman"/>
                <w:b/>
                <w:bCs/>
              </w:rPr>
              <w:lastRenderedPageBreak/>
              <w:t>Тема 6.2. Интегральное исчисление</w:t>
            </w:r>
          </w:p>
        </w:tc>
        <w:tc>
          <w:tcPr>
            <w:tcW w:w="12332" w:type="dxa"/>
            <w:vAlign w:val="center"/>
          </w:tcPr>
          <w:p w14:paraId="1AA44C75" w14:textId="77777777" w:rsidR="00F0229B" w:rsidRDefault="00F0229B" w:rsidP="00065CA6">
            <w:pPr>
              <w:rPr>
                <w:rFonts w:ascii="Times New Roman" w:eastAsia="Times New Roman" w:hAnsi="Times New Roman"/>
                <w:b/>
                <w:bCs/>
              </w:rPr>
            </w:pPr>
            <w:r>
              <w:rPr>
                <w:rFonts w:ascii="Times New Roman" w:eastAsia="Times New Roman" w:hAnsi="Times New Roman"/>
                <w:b/>
                <w:bCs/>
              </w:rPr>
              <w:t xml:space="preserve">Содержание </w:t>
            </w:r>
          </w:p>
        </w:tc>
      </w:tr>
      <w:tr w:rsidR="00F0229B" w14:paraId="4CD0F698" w14:textId="77777777" w:rsidTr="00F0229B">
        <w:tc>
          <w:tcPr>
            <w:tcW w:w="2972" w:type="dxa"/>
            <w:vMerge/>
          </w:tcPr>
          <w:p w14:paraId="61C2D389" w14:textId="77777777" w:rsidR="00F0229B" w:rsidRDefault="00F0229B" w:rsidP="00065CA6">
            <w:pPr>
              <w:rPr>
                <w:rFonts w:ascii="Times New Roman" w:eastAsia="Times New Roman" w:hAnsi="Times New Roman"/>
                <w:b/>
                <w:bCs/>
              </w:rPr>
            </w:pPr>
          </w:p>
        </w:tc>
        <w:tc>
          <w:tcPr>
            <w:tcW w:w="12332" w:type="dxa"/>
            <w:vAlign w:val="center"/>
          </w:tcPr>
          <w:p w14:paraId="0A3A2A08" w14:textId="77777777" w:rsidR="00F0229B" w:rsidRDefault="00F0229B" w:rsidP="00065CA6">
            <w:pPr>
              <w:rPr>
                <w:rFonts w:ascii="Times New Roman" w:eastAsia="Times New Roman" w:hAnsi="Times New Roman"/>
              </w:rPr>
            </w:pPr>
            <w:r>
              <w:rPr>
                <w:rFonts w:ascii="Times New Roman" w:eastAsia="Times New Roman" w:hAnsi="Times New Roman"/>
              </w:rPr>
              <w:t xml:space="preserve">Неопределенный и определенный интеграл и его свойства. Несобственные интегралы с бесконечными пределами интегрирования. Вычисление определенных интегралов. </w:t>
            </w:r>
          </w:p>
          <w:p w14:paraId="746B20A9" w14:textId="77777777" w:rsidR="00F0229B" w:rsidRDefault="00F0229B" w:rsidP="00065CA6">
            <w:pPr>
              <w:rPr>
                <w:rFonts w:ascii="Times New Roman" w:eastAsia="Times New Roman" w:hAnsi="Times New Roman"/>
              </w:rPr>
            </w:pPr>
            <w:r>
              <w:rPr>
                <w:rFonts w:ascii="Times New Roman" w:eastAsia="Times New Roman" w:hAnsi="Times New Roman"/>
              </w:rPr>
              <w:t>Двойные интегралы и их свойства. Повторные интегралы.</w:t>
            </w:r>
          </w:p>
        </w:tc>
      </w:tr>
      <w:tr w:rsidR="00F0229B" w14:paraId="79DF7796" w14:textId="77777777" w:rsidTr="00F0229B">
        <w:tc>
          <w:tcPr>
            <w:tcW w:w="2972" w:type="dxa"/>
            <w:vMerge/>
          </w:tcPr>
          <w:p w14:paraId="07910129" w14:textId="77777777" w:rsidR="00F0229B" w:rsidRDefault="00F0229B" w:rsidP="00065CA6">
            <w:pPr>
              <w:rPr>
                <w:rFonts w:ascii="Times New Roman" w:eastAsia="Times New Roman" w:hAnsi="Times New Roman"/>
                <w:b/>
                <w:bCs/>
              </w:rPr>
            </w:pPr>
          </w:p>
        </w:tc>
        <w:tc>
          <w:tcPr>
            <w:tcW w:w="12332" w:type="dxa"/>
            <w:vAlign w:val="center"/>
          </w:tcPr>
          <w:p w14:paraId="60E63080" w14:textId="77777777" w:rsidR="00F0229B" w:rsidRDefault="00F0229B" w:rsidP="00065CA6">
            <w:pPr>
              <w:rPr>
                <w:rFonts w:ascii="Times New Roman" w:eastAsia="Times New Roman" w:hAnsi="Times New Roman"/>
                <w:b/>
                <w:bCs/>
              </w:rPr>
            </w:pPr>
            <w:r>
              <w:rPr>
                <w:rFonts w:ascii="Times New Roman" w:eastAsia="Times New Roman" w:hAnsi="Times New Roman"/>
                <w:b/>
                <w:bCs/>
              </w:rPr>
              <w:t>В том числе практических и лабораторных занятий</w:t>
            </w:r>
          </w:p>
        </w:tc>
      </w:tr>
      <w:tr w:rsidR="00F0229B" w14:paraId="70486B45" w14:textId="77777777" w:rsidTr="00F0229B">
        <w:tc>
          <w:tcPr>
            <w:tcW w:w="2972" w:type="dxa"/>
            <w:vMerge/>
          </w:tcPr>
          <w:p w14:paraId="0CFBB493" w14:textId="77777777" w:rsidR="00F0229B" w:rsidRDefault="00F0229B" w:rsidP="00065CA6">
            <w:pPr>
              <w:rPr>
                <w:rFonts w:ascii="Times New Roman" w:eastAsia="Times New Roman" w:hAnsi="Times New Roman"/>
                <w:b/>
                <w:bCs/>
              </w:rPr>
            </w:pPr>
          </w:p>
        </w:tc>
        <w:tc>
          <w:tcPr>
            <w:tcW w:w="12332" w:type="dxa"/>
            <w:vAlign w:val="center"/>
          </w:tcPr>
          <w:p w14:paraId="2F4B2147" w14:textId="77777777" w:rsidR="00F0229B" w:rsidRDefault="00F0229B" w:rsidP="00F0229B">
            <w:pPr>
              <w:numPr>
                <w:ilvl w:val="0"/>
                <w:numId w:val="37"/>
              </w:numPr>
              <w:spacing w:after="0" w:line="240" w:lineRule="auto"/>
              <w:rPr>
                <w:rFonts w:ascii="Times New Roman" w:eastAsia="Times New Roman" w:hAnsi="Times New Roman"/>
              </w:rPr>
            </w:pPr>
            <w:r>
              <w:rPr>
                <w:rFonts w:ascii="Times New Roman" w:eastAsia="Times New Roman" w:hAnsi="Times New Roman"/>
              </w:rPr>
              <w:t>Вычисление интегралов</w:t>
            </w:r>
          </w:p>
        </w:tc>
      </w:tr>
      <w:tr w:rsidR="00F0229B" w14:paraId="2ED2D712" w14:textId="77777777" w:rsidTr="00F0229B">
        <w:tc>
          <w:tcPr>
            <w:tcW w:w="2972" w:type="dxa"/>
            <w:vMerge/>
          </w:tcPr>
          <w:p w14:paraId="2548250A" w14:textId="77777777" w:rsidR="00F0229B" w:rsidRDefault="00F0229B" w:rsidP="00065CA6">
            <w:pPr>
              <w:rPr>
                <w:rFonts w:ascii="Times New Roman" w:eastAsia="Times New Roman" w:hAnsi="Times New Roman"/>
                <w:b/>
                <w:bCs/>
              </w:rPr>
            </w:pPr>
          </w:p>
        </w:tc>
        <w:tc>
          <w:tcPr>
            <w:tcW w:w="12332" w:type="dxa"/>
            <w:vAlign w:val="center"/>
          </w:tcPr>
          <w:p w14:paraId="5BC1A48F" w14:textId="77777777" w:rsidR="00F0229B" w:rsidRDefault="00F0229B" w:rsidP="00F0229B">
            <w:pPr>
              <w:numPr>
                <w:ilvl w:val="0"/>
                <w:numId w:val="37"/>
              </w:numPr>
              <w:spacing w:after="0" w:line="240" w:lineRule="auto"/>
              <w:rPr>
                <w:rFonts w:ascii="Times New Roman" w:eastAsia="Times New Roman" w:hAnsi="Times New Roman"/>
              </w:rPr>
            </w:pPr>
            <w:r>
              <w:rPr>
                <w:rFonts w:ascii="Times New Roman" w:eastAsia="Times New Roman" w:hAnsi="Times New Roman"/>
              </w:rPr>
              <w:t>Применение интегралов</w:t>
            </w:r>
          </w:p>
        </w:tc>
      </w:tr>
      <w:tr w:rsidR="00F0229B" w14:paraId="5D93045D" w14:textId="77777777" w:rsidTr="00F0229B">
        <w:tc>
          <w:tcPr>
            <w:tcW w:w="2972" w:type="dxa"/>
            <w:vMerge/>
          </w:tcPr>
          <w:p w14:paraId="69918E33" w14:textId="77777777" w:rsidR="00F0229B" w:rsidRDefault="00F0229B" w:rsidP="00065CA6">
            <w:pPr>
              <w:rPr>
                <w:rFonts w:ascii="Times New Roman" w:eastAsia="Times New Roman" w:hAnsi="Times New Roman"/>
                <w:b/>
                <w:bCs/>
              </w:rPr>
            </w:pPr>
          </w:p>
        </w:tc>
        <w:tc>
          <w:tcPr>
            <w:tcW w:w="12332" w:type="dxa"/>
            <w:vAlign w:val="center"/>
          </w:tcPr>
          <w:p w14:paraId="1009315E" w14:textId="77777777" w:rsidR="00F0229B" w:rsidRDefault="00F0229B" w:rsidP="00065CA6">
            <w:pPr>
              <w:rPr>
                <w:rFonts w:ascii="Times New Roman" w:eastAsia="Times New Roman" w:hAnsi="Times New Roman"/>
                <w:b/>
                <w:bCs/>
              </w:rPr>
            </w:pPr>
            <w:r>
              <w:rPr>
                <w:rFonts w:ascii="Times New Roman" w:eastAsia="Times New Roman" w:hAnsi="Times New Roman"/>
                <w:b/>
                <w:bCs/>
              </w:rPr>
              <w:t>В том числе самостоятельная работа обучающихся</w:t>
            </w:r>
          </w:p>
          <w:p w14:paraId="4BB799C5" w14:textId="77777777" w:rsidR="00F0229B" w:rsidRDefault="00F0229B" w:rsidP="00065CA6">
            <w:pPr>
              <w:rPr>
                <w:rFonts w:ascii="Times New Roman" w:eastAsia="Times New Roman" w:hAnsi="Times New Roman"/>
                <w:b/>
                <w:bCs/>
              </w:rPr>
            </w:pPr>
            <w:r>
              <w:rPr>
                <w:rFonts w:ascii="Times New Roman" w:eastAsia="Times New Roman" w:hAnsi="Times New Roman"/>
                <w:bCs/>
                <w:i/>
                <w:sz w:val="20"/>
              </w:rPr>
              <w:t>Необходимость и тематика определяются образовательной организацией</w:t>
            </w:r>
          </w:p>
        </w:tc>
      </w:tr>
      <w:tr w:rsidR="00F0229B" w14:paraId="6ED5553D" w14:textId="77777777" w:rsidTr="00F0229B">
        <w:tc>
          <w:tcPr>
            <w:tcW w:w="15304" w:type="dxa"/>
            <w:gridSpan w:val="2"/>
            <w:vAlign w:val="center"/>
          </w:tcPr>
          <w:p w14:paraId="6C1B4FE8" w14:textId="77777777" w:rsidR="00F0229B" w:rsidRDefault="00F0229B" w:rsidP="00065CA6">
            <w:pPr>
              <w:rPr>
                <w:rFonts w:ascii="Times New Roman" w:eastAsia="Times New Roman" w:hAnsi="Times New Roman"/>
                <w:b/>
                <w:bCs/>
              </w:rPr>
            </w:pPr>
            <w:r>
              <w:rPr>
                <w:rFonts w:ascii="Times New Roman" w:eastAsia="Times New Roman" w:hAnsi="Times New Roman"/>
                <w:b/>
                <w:bCs/>
              </w:rPr>
              <w:t>Раздел 7. Основы теории вероятностей и математической статистики (10 часов)</w:t>
            </w:r>
          </w:p>
        </w:tc>
      </w:tr>
      <w:tr w:rsidR="00F0229B" w14:paraId="0A39F803" w14:textId="77777777" w:rsidTr="00F0229B">
        <w:tc>
          <w:tcPr>
            <w:tcW w:w="2972" w:type="dxa"/>
            <w:vMerge w:val="restart"/>
          </w:tcPr>
          <w:p w14:paraId="0933FCF9" w14:textId="77777777" w:rsidR="00F0229B" w:rsidRDefault="00F0229B" w:rsidP="00065CA6">
            <w:pPr>
              <w:rPr>
                <w:rFonts w:ascii="Times New Roman" w:eastAsia="Times New Roman" w:hAnsi="Times New Roman"/>
                <w:b/>
                <w:bCs/>
              </w:rPr>
            </w:pPr>
            <w:r>
              <w:rPr>
                <w:rFonts w:ascii="Times New Roman" w:eastAsia="Times New Roman" w:hAnsi="Times New Roman"/>
                <w:b/>
                <w:bCs/>
              </w:rPr>
              <w:t>Тема7.1. Теория вероятностей</w:t>
            </w:r>
          </w:p>
        </w:tc>
        <w:tc>
          <w:tcPr>
            <w:tcW w:w="12332" w:type="dxa"/>
            <w:vAlign w:val="center"/>
          </w:tcPr>
          <w:p w14:paraId="2A7CA105" w14:textId="77777777" w:rsidR="00F0229B" w:rsidRDefault="00F0229B" w:rsidP="00065CA6">
            <w:pPr>
              <w:rPr>
                <w:rFonts w:ascii="Times New Roman" w:eastAsia="Times New Roman" w:hAnsi="Times New Roman"/>
                <w:b/>
              </w:rPr>
            </w:pPr>
            <w:r>
              <w:rPr>
                <w:rFonts w:ascii="Times New Roman" w:eastAsia="Times New Roman" w:hAnsi="Times New Roman"/>
                <w:b/>
                <w:bCs/>
              </w:rPr>
              <w:t xml:space="preserve">Содержание </w:t>
            </w:r>
          </w:p>
        </w:tc>
      </w:tr>
      <w:tr w:rsidR="00F0229B" w14:paraId="2AE64FF0" w14:textId="77777777" w:rsidTr="00F0229B">
        <w:trPr>
          <w:trHeight w:val="396"/>
        </w:trPr>
        <w:tc>
          <w:tcPr>
            <w:tcW w:w="2972" w:type="dxa"/>
            <w:vMerge/>
          </w:tcPr>
          <w:p w14:paraId="6CEC5198" w14:textId="77777777" w:rsidR="00F0229B" w:rsidRDefault="00F0229B" w:rsidP="00065CA6">
            <w:pPr>
              <w:rPr>
                <w:rFonts w:ascii="Times New Roman" w:eastAsia="Times New Roman" w:hAnsi="Times New Roman"/>
                <w:b/>
                <w:bCs/>
              </w:rPr>
            </w:pPr>
          </w:p>
        </w:tc>
        <w:tc>
          <w:tcPr>
            <w:tcW w:w="12332" w:type="dxa"/>
            <w:vAlign w:val="center"/>
          </w:tcPr>
          <w:p w14:paraId="41033180" w14:textId="77777777" w:rsidR="00F0229B" w:rsidRDefault="00F0229B" w:rsidP="00065CA6">
            <w:pPr>
              <w:contextualSpacing/>
              <w:rPr>
                <w:rFonts w:ascii="Times New Roman" w:eastAsia="Calibri" w:hAnsi="Times New Roman"/>
                <w:bCs/>
              </w:rPr>
            </w:pPr>
            <w:r>
              <w:rPr>
                <w:rFonts w:ascii="Times New Roman" w:eastAsia="Calibri" w:hAnsi="Times New Roman"/>
                <w:bCs/>
              </w:rPr>
              <w:t>Элементы комбинаторики: размещение, перестановка, сочетание. Случайные события и их вероятности. Определение вероятности событий. Формулы сложения, умножения вероятностей. Условная вероятность. Определение полной вероятности.</w:t>
            </w:r>
          </w:p>
          <w:p w14:paraId="328EC9F3" w14:textId="77777777" w:rsidR="00F0229B" w:rsidRDefault="00F0229B" w:rsidP="00065CA6">
            <w:pPr>
              <w:contextualSpacing/>
              <w:rPr>
                <w:rFonts w:ascii="Times New Roman" w:eastAsia="Times New Roman" w:hAnsi="Times New Roman"/>
              </w:rPr>
            </w:pPr>
            <w:r>
              <w:rPr>
                <w:rFonts w:ascii="Times New Roman" w:eastAsia="Calibri" w:hAnsi="Times New Roman"/>
                <w:bCs/>
              </w:rPr>
              <w:t>Распределение дискретных и непрерывных случайных величин и их характеристики.</w:t>
            </w:r>
          </w:p>
        </w:tc>
      </w:tr>
      <w:tr w:rsidR="00F0229B" w14:paraId="6DA69BA3" w14:textId="77777777" w:rsidTr="00F0229B">
        <w:trPr>
          <w:trHeight w:val="20"/>
        </w:trPr>
        <w:tc>
          <w:tcPr>
            <w:tcW w:w="2972" w:type="dxa"/>
            <w:vMerge/>
          </w:tcPr>
          <w:p w14:paraId="609569CD" w14:textId="77777777" w:rsidR="00F0229B" w:rsidRDefault="00F0229B" w:rsidP="00065CA6">
            <w:pPr>
              <w:rPr>
                <w:rFonts w:ascii="Times New Roman" w:eastAsia="Times New Roman" w:hAnsi="Times New Roman"/>
                <w:b/>
                <w:bCs/>
              </w:rPr>
            </w:pPr>
          </w:p>
        </w:tc>
        <w:tc>
          <w:tcPr>
            <w:tcW w:w="12332" w:type="dxa"/>
            <w:vAlign w:val="center"/>
          </w:tcPr>
          <w:p w14:paraId="5F08BF7A" w14:textId="77777777" w:rsidR="00F0229B" w:rsidRDefault="00F0229B" w:rsidP="00065CA6">
            <w:pPr>
              <w:suppressAutoHyphens/>
              <w:rPr>
                <w:rFonts w:ascii="Times New Roman" w:eastAsia="Times New Roman" w:hAnsi="Times New Roman"/>
                <w:b/>
              </w:rPr>
            </w:pPr>
            <w:r>
              <w:rPr>
                <w:rFonts w:ascii="Times New Roman" w:eastAsia="Times New Roman" w:hAnsi="Times New Roman"/>
                <w:b/>
                <w:bCs/>
              </w:rPr>
              <w:t>В том числе практических и лабораторных занятий</w:t>
            </w:r>
          </w:p>
        </w:tc>
      </w:tr>
      <w:tr w:rsidR="00F0229B" w14:paraId="1CB499FA" w14:textId="77777777" w:rsidTr="00F0229B">
        <w:trPr>
          <w:trHeight w:val="204"/>
        </w:trPr>
        <w:tc>
          <w:tcPr>
            <w:tcW w:w="2972" w:type="dxa"/>
            <w:vMerge/>
          </w:tcPr>
          <w:p w14:paraId="2BADA0C5" w14:textId="77777777" w:rsidR="00F0229B" w:rsidRDefault="00F0229B" w:rsidP="00065CA6">
            <w:pPr>
              <w:rPr>
                <w:rFonts w:ascii="Times New Roman" w:eastAsia="Times New Roman" w:hAnsi="Times New Roman"/>
                <w:b/>
                <w:bCs/>
              </w:rPr>
            </w:pPr>
          </w:p>
        </w:tc>
        <w:tc>
          <w:tcPr>
            <w:tcW w:w="12332" w:type="dxa"/>
            <w:vAlign w:val="center"/>
          </w:tcPr>
          <w:p w14:paraId="3EFD766A" w14:textId="77777777" w:rsidR="00F0229B" w:rsidRDefault="00F0229B" w:rsidP="00F0229B">
            <w:pPr>
              <w:numPr>
                <w:ilvl w:val="0"/>
                <w:numId w:val="38"/>
              </w:numPr>
              <w:suppressAutoHyphens/>
              <w:spacing w:after="0" w:line="240" w:lineRule="auto"/>
              <w:rPr>
                <w:rFonts w:ascii="Times New Roman" w:eastAsia="Times New Roman" w:hAnsi="Times New Roman"/>
                <w:iCs/>
              </w:rPr>
            </w:pPr>
            <w:r>
              <w:rPr>
                <w:rFonts w:ascii="Times New Roman" w:eastAsia="Times New Roman" w:hAnsi="Times New Roman"/>
                <w:iCs/>
              </w:rPr>
              <w:t>Вычисление вероятностей событий.</w:t>
            </w:r>
            <w:r>
              <w:rPr>
                <w:rFonts w:ascii="Times New Roman" w:eastAsia="Times New Roman" w:hAnsi="Times New Roman"/>
              </w:rPr>
              <w:t xml:space="preserve"> Вычисление числовых характеристик </w:t>
            </w:r>
            <w:r>
              <w:rPr>
                <w:rFonts w:ascii="Times New Roman" w:eastAsia="Calibri" w:hAnsi="Times New Roman"/>
                <w:bCs/>
              </w:rPr>
              <w:t>дискретных и непрерывных случайных величин</w:t>
            </w:r>
          </w:p>
        </w:tc>
      </w:tr>
      <w:tr w:rsidR="00F0229B" w14:paraId="685BEB96" w14:textId="77777777" w:rsidTr="00F0229B">
        <w:trPr>
          <w:trHeight w:val="361"/>
        </w:trPr>
        <w:tc>
          <w:tcPr>
            <w:tcW w:w="2972" w:type="dxa"/>
            <w:vMerge/>
          </w:tcPr>
          <w:p w14:paraId="5783BAA6" w14:textId="77777777" w:rsidR="00F0229B" w:rsidRDefault="00F0229B" w:rsidP="00065CA6">
            <w:pPr>
              <w:rPr>
                <w:rFonts w:ascii="Times New Roman" w:eastAsia="Times New Roman" w:hAnsi="Times New Roman"/>
                <w:b/>
                <w:bCs/>
              </w:rPr>
            </w:pPr>
          </w:p>
        </w:tc>
        <w:tc>
          <w:tcPr>
            <w:tcW w:w="12332" w:type="dxa"/>
            <w:vAlign w:val="center"/>
          </w:tcPr>
          <w:p w14:paraId="739C604C" w14:textId="77777777" w:rsidR="00F0229B" w:rsidRDefault="00F0229B" w:rsidP="00065CA6">
            <w:pPr>
              <w:rPr>
                <w:rFonts w:ascii="Times New Roman" w:eastAsia="Times New Roman" w:hAnsi="Times New Roman"/>
                <w:b/>
                <w:bCs/>
              </w:rPr>
            </w:pPr>
            <w:r>
              <w:rPr>
                <w:rFonts w:ascii="Times New Roman" w:eastAsia="Times New Roman" w:hAnsi="Times New Roman"/>
                <w:b/>
                <w:bCs/>
              </w:rPr>
              <w:t>В том числе самостоятельная работа обучающихся</w:t>
            </w:r>
          </w:p>
          <w:p w14:paraId="51273653" w14:textId="77777777" w:rsidR="00F0229B" w:rsidRDefault="00F0229B" w:rsidP="00065CA6">
            <w:pPr>
              <w:rPr>
                <w:rFonts w:ascii="Times New Roman" w:eastAsia="Times New Roman" w:hAnsi="Times New Roman"/>
                <w:i/>
              </w:rPr>
            </w:pPr>
            <w:r>
              <w:rPr>
                <w:rFonts w:ascii="Times New Roman" w:eastAsia="Times New Roman" w:hAnsi="Times New Roman"/>
                <w:bCs/>
                <w:i/>
                <w:sz w:val="20"/>
              </w:rPr>
              <w:t>Необходимость и тематика определяются образовательной организацией</w:t>
            </w:r>
          </w:p>
        </w:tc>
      </w:tr>
      <w:tr w:rsidR="00F0229B" w14:paraId="69E03D4B" w14:textId="77777777" w:rsidTr="00F0229B">
        <w:trPr>
          <w:trHeight w:val="361"/>
        </w:trPr>
        <w:tc>
          <w:tcPr>
            <w:tcW w:w="2972" w:type="dxa"/>
            <w:vMerge w:val="restart"/>
          </w:tcPr>
          <w:p w14:paraId="2969C6BD" w14:textId="77777777" w:rsidR="00F0229B" w:rsidRDefault="00F0229B" w:rsidP="00065CA6">
            <w:pPr>
              <w:rPr>
                <w:rFonts w:ascii="Times New Roman" w:eastAsia="Times New Roman" w:hAnsi="Times New Roman"/>
                <w:b/>
                <w:bCs/>
              </w:rPr>
            </w:pPr>
            <w:r>
              <w:rPr>
                <w:rFonts w:ascii="Times New Roman" w:eastAsia="Times New Roman" w:hAnsi="Times New Roman"/>
                <w:b/>
                <w:bCs/>
              </w:rPr>
              <w:t>Тема 7.2. Математическая статистика</w:t>
            </w:r>
          </w:p>
        </w:tc>
        <w:tc>
          <w:tcPr>
            <w:tcW w:w="12332" w:type="dxa"/>
            <w:tcBorders>
              <w:top w:val="single" w:sz="4" w:space="0" w:color="auto"/>
              <w:left w:val="single" w:sz="4" w:space="0" w:color="auto"/>
              <w:bottom w:val="single" w:sz="4" w:space="0" w:color="auto"/>
              <w:right w:val="single" w:sz="4" w:space="0" w:color="auto"/>
            </w:tcBorders>
          </w:tcPr>
          <w:p w14:paraId="59FA140E" w14:textId="77777777" w:rsidR="00F0229B" w:rsidRDefault="00F0229B" w:rsidP="00065CA6">
            <w:pPr>
              <w:rPr>
                <w:rFonts w:ascii="Times New Roman" w:eastAsia="Times New Roman" w:hAnsi="Times New Roman"/>
                <w:b/>
                <w:bCs/>
              </w:rPr>
            </w:pPr>
            <w:r>
              <w:rPr>
                <w:rFonts w:ascii="Times New Roman" w:eastAsia="Times New Roman" w:hAnsi="Times New Roman"/>
                <w:b/>
                <w:bCs/>
              </w:rPr>
              <w:t xml:space="preserve">Содержание </w:t>
            </w:r>
          </w:p>
        </w:tc>
      </w:tr>
      <w:tr w:rsidR="00F0229B" w14:paraId="0C251778" w14:textId="77777777" w:rsidTr="00F0229B">
        <w:trPr>
          <w:trHeight w:val="361"/>
        </w:trPr>
        <w:tc>
          <w:tcPr>
            <w:tcW w:w="2972" w:type="dxa"/>
            <w:vMerge/>
            <w:vAlign w:val="center"/>
          </w:tcPr>
          <w:p w14:paraId="5A9C48C7" w14:textId="77777777" w:rsidR="00F0229B" w:rsidRDefault="00F0229B" w:rsidP="00065CA6">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center"/>
          </w:tcPr>
          <w:p w14:paraId="38A0CEAA" w14:textId="77777777" w:rsidR="00F0229B" w:rsidRDefault="00F0229B" w:rsidP="00065CA6">
            <w:pPr>
              <w:rPr>
                <w:rFonts w:ascii="Times New Roman" w:eastAsia="Times New Roman" w:hAnsi="Times New Roman"/>
              </w:rPr>
            </w:pPr>
            <w:r>
              <w:rPr>
                <w:rFonts w:ascii="Times New Roman" w:eastAsia="Times New Roman" w:hAnsi="Times New Roman"/>
              </w:rPr>
              <w:t>Задачи и методы математической статистики. Виды выборки. Числовые характеристики вариационного ряда.</w:t>
            </w:r>
          </w:p>
        </w:tc>
      </w:tr>
      <w:tr w:rsidR="00F0229B" w14:paraId="725DC284" w14:textId="77777777" w:rsidTr="00F0229B">
        <w:trPr>
          <w:trHeight w:val="178"/>
        </w:trPr>
        <w:tc>
          <w:tcPr>
            <w:tcW w:w="2972" w:type="dxa"/>
            <w:vMerge/>
            <w:vAlign w:val="center"/>
          </w:tcPr>
          <w:p w14:paraId="0602038E" w14:textId="77777777" w:rsidR="00F0229B" w:rsidRDefault="00F0229B" w:rsidP="00065CA6">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center"/>
          </w:tcPr>
          <w:p w14:paraId="164F1177" w14:textId="77777777" w:rsidR="00F0229B" w:rsidRDefault="00F0229B" w:rsidP="00065CA6">
            <w:pPr>
              <w:rPr>
                <w:rFonts w:ascii="Times New Roman" w:eastAsia="Times New Roman" w:hAnsi="Times New Roman"/>
                <w:b/>
                <w:bCs/>
              </w:rPr>
            </w:pPr>
            <w:r>
              <w:rPr>
                <w:rFonts w:ascii="Times New Roman" w:eastAsia="Times New Roman" w:hAnsi="Times New Roman"/>
                <w:b/>
                <w:bCs/>
              </w:rPr>
              <w:t>В том числе практических и лабораторных занятий</w:t>
            </w:r>
          </w:p>
        </w:tc>
      </w:tr>
      <w:tr w:rsidR="00F0229B" w14:paraId="3C22A2AE" w14:textId="77777777" w:rsidTr="00F0229B">
        <w:trPr>
          <w:trHeight w:val="137"/>
        </w:trPr>
        <w:tc>
          <w:tcPr>
            <w:tcW w:w="2972" w:type="dxa"/>
            <w:vMerge/>
            <w:vAlign w:val="center"/>
          </w:tcPr>
          <w:p w14:paraId="11FC3C50" w14:textId="77777777" w:rsidR="00F0229B" w:rsidRDefault="00F0229B" w:rsidP="00065CA6">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center"/>
          </w:tcPr>
          <w:p w14:paraId="14A2945E" w14:textId="77777777" w:rsidR="00F0229B" w:rsidRDefault="00F0229B" w:rsidP="00F0229B">
            <w:pPr>
              <w:numPr>
                <w:ilvl w:val="0"/>
                <w:numId w:val="39"/>
              </w:numPr>
              <w:spacing w:after="0" w:line="240" w:lineRule="auto"/>
              <w:rPr>
                <w:rFonts w:ascii="Times New Roman" w:eastAsia="Times New Roman" w:hAnsi="Times New Roman"/>
              </w:rPr>
            </w:pPr>
            <w:r>
              <w:rPr>
                <w:rFonts w:ascii="Times New Roman" w:eastAsia="Times New Roman" w:hAnsi="Times New Roman"/>
              </w:rPr>
              <w:t>Вычисление числовых характеристик выборки.</w:t>
            </w:r>
          </w:p>
        </w:tc>
      </w:tr>
      <w:tr w:rsidR="00F0229B" w14:paraId="6A11B502" w14:textId="77777777" w:rsidTr="00F0229B">
        <w:trPr>
          <w:trHeight w:val="361"/>
        </w:trPr>
        <w:tc>
          <w:tcPr>
            <w:tcW w:w="2972" w:type="dxa"/>
            <w:vMerge/>
            <w:vAlign w:val="center"/>
          </w:tcPr>
          <w:p w14:paraId="17C7C076" w14:textId="77777777" w:rsidR="00F0229B" w:rsidRDefault="00F0229B" w:rsidP="00065CA6">
            <w:pPr>
              <w:rPr>
                <w:rFonts w:ascii="Times New Roman" w:eastAsia="Times New Roman" w:hAnsi="Times New Roman"/>
                <w:b/>
                <w:bCs/>
              </w:rPr>
            </w:pPr>
          </w:p>
        </w:tc>
        <w:tc>
          <w:tcPr>
            <w:tcW w:w="12332" w:type="dxa"/>
            <w:tcBorders>
              <w:top w:val="single" w:sz="4" w:space="0" w:color="auto"/>
              <w:left w:val="single" w:sz="4" w:space="0" w:color="auto"/>
              <w:bottom w:val="single" w:sz="4" w:space="0" w:color="auto"/>
              <w:right w:val="single" w:sz="4" w:space="0" w:color="auto"/>
            </w:tcBorders>
            <w:vAlign w:val="center"/>
          </w:tcPr>
          <w:p w14:paraId="652F1AC6" w14:textId="77777777" w:rsidR="00F0229B" w:rsidRDefault="00F0229B" w:rsidP="00065CA6">
            <w:pPr>
              <w:rPr>
                <w:rFonts w:ascii="Times New Roman" w:eastAsia="Times New Roman" w:hAnsi="Times New Roman"/>
                <w:b/>
                <w:bCs/>
              </w:rPr>
            </w:pPr>
            <w:r>
              <w:rPr>
                <w:rFonts w:ascii="Times New Roman" w:eastAsia="Times New Roman" w:hAnsi="Times New Roman"/>
                <w:b/>
                <w:bCs/>
              </w:rPr>
              <w:t>В том числе самостоятельная работа обучающихся</w:t>
            </w:r>
          </w:p>
          <w:p w14:paraId="5B2308B3" w14:textId="77777777" w:rsidR="00F0229B" w:rsidRDefault="00F0229B" w:rsidP="00065CA6">
            <w:pPr>
              <w:rPr>
                <w:rFonts w:ascii="Times New Roman" w:eastAsia="Times New Roman" w:hAnsi="Times New Roman"/>
                <w:b/>
                <w:bCs/>
              </w:rPr>
            </w:pPr>
            <w:r>
              <w:rPr>
                <w:rFonts w:ascii="Times New Roman" w:eastAsia="Times New Roman" w:hAnsi="Times New Roman"/>
                <w:bCs/>
                <w:i/>
                <w:sz w:val="20"/>
              </w:rPr>
              <w:t>Необходимость и тематика определяются образовательной организацией</w:t>
            </w:r>
          </w:p>
        </w:tc>
      </w:tr>
      <w:tr w:rsidR="00F0229B" w14:paraId="4C2BC846" w14:textId="77777777" w:rsidTr="00F0229B">
        <w:tc>
          <w:tcPr>
            <w:tcW w:w="15304" w:type="dxa"/>
            <w:gridSpan w:val="2"/>
            <w:vAlign w:val="center"/>
          </w:tcPr>
          <w:p w14:paraId="445A02D7" w14:textId="77777777" w:rsidR="00F0229B" w:rsidRDefault="00F0229B" w:rsidP="00065CA6">
            <w:pPr>
              <w:rPr>
                <w:rFonts w:ascii="Times New Roman" w:eastAsia="Times New Roman" w:hAnsi="Times New Roman"/>
                <w:b/>
                <w:bCs/>
                <w:i/>
              </w:rPr>
            </w:pPr>
            <w:r>
              <w:rPr>
                <w:rFonts w:ascii="Times New Roman" w:eastAsia="Times New Roman" w:hAnsi="Times New Roman"/>
                <w:b/>
                <w:bCs/>
                <w:i/>
              </w:rPr>
              <w:lastRenderedPageBreak/>
              <w:t xml:space="preserve">Промежуточная аттестация </w:t>
            </w:r>
          </w:p>
        </w:tc>
      </w:tr>
      <w:tr w:rsidR="00F0229B" w14:paraId="41DD133D" w14:textId="77777777" w:rsidTr="00F0229B">
        <w:tc>
          <w:tcPr>
            <w:tcW w:w="15304" w:type="dxa"/>
            <w:gridSpan w:val="2"/>
            <w:vAlign w:val="center"/>
          </w:tcPr>
          <w:p w14:paraId="46AEFAEC" w14:textId="728104DB" w:rsidR="00F0229B" w:rsidRDefault="00F0229B" w:rsidP="00065CA6">
            <w:pPr>
              <w:rPr>
                <w:rFonts w:ascii="Times New Roman" w:eastAsia="Times New Roman" w:hAnsi="Times New Roman"/>
                <w:b/>
                <w:bCs/>
              </w:rPr>
            </w:pPr>
            <w:r>
              <w:rPr>
                <w:rFonts w:ascii="Times New Roman" w:eastAsia="Times New Roman" w:hAnsi="Times New Roman"/>
                <w:b/>
                <w:bCs/>
              </w:rPr>
              <w:t>Всего 110 часов</w:t>
            </w:r>
          </w:p>
        </w:tc>
      </w:tr>
    </w:tbl>
    <w:p w14:paraId="283395B4" w14:textId="77777777" w:rsidR="000A75EA" w:rsidRPr="00D36287" w:rsidRDefault="000A75EA" w:rsidP="000A75EA">
      <w:pPr>
        <w:pStyle w:val="20"/>
        <w:keepNext/>
        <w:keepLines/>
        <w:shd w:val="clear" w:color="auto" w:fill="auto"/>
        <w:tabs>
          <w:tab w:val="left" w:pos="1360"/>
        </w:tabs>
        <w:spacing w:after="0" w:line="240" w:lineRule="auto"/>
        <w:rPr>
          <w:sz w:val="24"/>
          <w:szCs w:val="24"/>
        </w:rPr>
      </w:pPr>
    </w:p>
    <w:p w14:paraId="5E02D415" w14:textId="77777777" w:rsidR="000A75EA" w:rsidRDefault="000A75EA" w:rsidP="000A75EA">
      <w:pPr>
        <w:sectPr w:rsidR="000A75EA" w:rsidSect="001C1114">
          <w:pgSz w:w="16838" w:h="11906" w:orient="landscape"/>
          <w:pgMar w:top="567" w:right="1134" w:bottom="851" w:left="1134" w:header="709" w:footer="709" w:gutter="0"/>
          <w:cols w:space="708"/>
          <w:docGrid w:linePitch="360"/>
        </w:sectPr>
      </w:pPr>
    </w:p>
    <w:p w14:paraId="2D8F2496" w14:textId="77777777" w:rsidR="000A75EA" w:rsidRPr="005E6240" w:rsidRDefault="000A75EA" w:rsidP="000A75EA">
      <w:pPr>
        <w:pStyle w:val="20"/>
        <w:keepNext/>
        <w:keepLines/>
        <w:numPr>
          <w:ilvl w:val="0"/>
          <w:numId w:val="6"/>
        </w:numPr>
        <w:shd w:val="clear" w:color="auto" w:fill="auto"/>
        <w:tabs>
          <w:tab w:val="left" w:pos="382"/>
          <w:tab w:val="left" w:pos="560"/>
        </w:tabs>
        <w:spacing w:after="0" w:line="240" w:lineRule="auto"/>
        <w:ind w:hanging="436"/>
        <w:jc w:val="center"/>
        <w:rPr>
          <w:sz w:val="24"/>
          <w:szCs w:val="24"/>
        </w:rPr>
      </w:pPr>
      <w:r>
        <w:rPr>
          <w:color w:val="000000"/>
          <w:sz w:val="24"/>
          <w:szCs w:val="24"/>
          <w:lang w:eastAsia="ru-RU" w:bidi="ru-RU"/>
        </w:rPr>
        <w:lastRenderedPageBreak/>
        <w:t>УСЛОВИЯ РЕАЛИЗАЦИИ ПРОГРАММЫ УЧЕБНОЙ ДИСЦИПЛИНЫ</w:t>
      </w:r>
    </w:p>
    <w:p w14:paraId="677B6B1A" w14:textId="77777777" w:rsidR="000A75EA" w:rsidRPr="005E6240" w:rsidRDefault="000A75EA" w:rsidP="00A0375E">
      <w:pPr>
        <w:pStyle w:val="11"/>
        <w:numPr>
          <w:ilvl w:val="1"/>
          <w:numId w:val="6"/>
        </w:numPr>
        <w:shd w:val="clear" w:color="auto" w:fill="auto"/>
        <w:tabs>
          <w:tab w:val="left" w:pos="1242"/>
        </w:tabs>
        <w:spacing w:after="0" w:line="276" w:lineRule="auto"/>
        <w:ind w:left="0" w:firstLine="993"/>
        <w:jc w:val="both"/>
        <w:rPr>
          <w:rFonts w:ascii="Times New Roman" w:hAnsi="Times New Roman" w:cs="Times New Roman"/>
          <w:sz w:val="24"/>
          <w:szCs w:val="24"/>
        </w:rPr>
      </w:pPr>
      <w:r>
        <w:rPr>
          <w:color w:val="000000"/>
          <w:sz w:val="24"/>
          <w:szCs w:val="24"/>
          <w:lang w:eastAsia="ru-RU" w:bidi="ru-RU"/>
        </w:rPr>
        <w:t xml:space="preserve"> </w:t>
      </w:r>
      <w:r w:rsidRPr="00BD5668">
        <w:rPr>
          <w:rFonts w:ascii="Times New Roman" w:hAnsi="Times New Roman" w:cs="Times New Roman"/>
          <w:b/>
          <w:bCs/>
          <w:color w:val="000000"/>
          <w:sz w:val="24"/>
          <w:szCs w:val="24"/>
          <w:lang w:eastAsia="ru-RU" w:bidi="ru-RU"/>
        </w:rPr>
        <w:t>Для реализации программы учебной дисциплины должны быть предусмотрены следующие специальные помещения:</w:t>
      </w:r>
    </w:p>
    <w:p w14:paraId="4CE14593" w14:textId="77777777" w:rsidR="00A0375E" w:rsidRPr="00A0375E" w:rsidRDefault="00A0375E" w:rsidP="00A0375E">
      <w:pPr>
        <w:pStyle w:val="a4"/>
        <w:spacing w:after="0" w:line="240" w:lineRule="auto"/>
        <w:ind w:left="0" w:firstLine="993"/>
        <w:jc w:val="both"/>
        <w:rPr>
          <w:rFonts w:ascii="Times New Roman" w:eastAsia="Times New Roman" w:hAnsi="Times New Roman"/>
          <w:b/>
          <w:sz w:val="24"/>
          <w:szCs w:val="24"/>
        </w:rPr>
      </w:pPr>
      <w:r w:rsidRPr="00A0375E">
        <w:rPr>
          <w:rFonts w:ascii="Times New Roman" w:hAnsi="Times New Roman"/>
          <w:b/>
          <w:sz w:val="24"/>
          <w:szCs w:val="24"/>
        </w:rPr>
        <w:t xml:space="preserve">Кабинет </w:t>
      </w:r>
      <w:r w:rsidRPr="00A0375E">
        <w:rPr>
          <w:rFonts w:ascii="Times New Roman" w:eastAsia="Times New Roman" w:hAnsi="Times New Roman"/>
          <w:b/>
          <w:bCs/>
          <w:sz w:val="24"/>
          <w:szCs w:val="24"/>
        </w:rPr>
        <w:t>математических дисциплин:</w:t>
      </w:r>
    </w:p>
    <w:p w14:paraId="2099E6E7" w14:textId="15F93D97" w:rsidR="00375AE5" w:rsidRDefault="000350DB" w:rsidP="00A0375E">
      <w:pPr>
        <w:pStyle w:val="11"/>
        <w:shd w:val="clear" w:color="auto" w:fill="auto"/>
        <w:tabs>
          <w:tab w:val="left" w:pos="1242"/>
        </w:tabs>
        <w:spacing w:after="0" w:line="240" w:lineRule="auto"/>
        <w:ind w:firstLine="993"/>
        <w:jc w:val="both"/>
        <w:rPr>
          <w:rFonts w:ascii="Times New Roman" w:hAnsi="Times New Roman"/>
          <w:sz w:val="24"/>
          <w:szCs w:val="24"/>
        </w:rPr>
      </w:pPr>
      <w:r w:rsidRPr="000350DB">
        <w:rPr>
          <w:rFonts w:ascii="Times New Roman" w:hAnsi="Times New Roman"/>
          <w:sz w:val="24"/>
          <w:szCs w:val="24"/>
        </w:rPr>
        <w:t>26  посадочных мест учащихся (13 столов и 26 стульев),  рабочее место преподавателя (1 стол и 1 стул), маркерная доска 1 шт., ПО (Linux KUbuntu, onlyoffice, 7-zip, Ocular, Яндекс Браузер, draw.io, Git, JetBrains Rider, Qt Designer, Visual Studio Code,Postman, MySQL Workbench), в соответствии с содержанием дисциплины: авторский электронный учебник 1 шт., учебно-методический комплекс дисциплины, модуля. Технические средства обучения: персональный компьютер (процессор Core i3, оперативная память объемом 8 Гб) - 1 шт. с выходом в Интернет, МФУ, калькуляторы - 13 шт., интерактивная доска - 1 шт., стационарные стенды, справочные пособия, медиатека (мультимедиа разработки и презентации к урокам), чертежные инструменты</w:t>
      </w:r>
      <w:bookmarkStart w:id="27" w:name="_GoBack"/>
      <w:bookmarkEnd w:id="27"/>
    </w:p>
    <w:p w14:paraId="37F99BDE" w14:textId="439A29B1" w:rsidR="00A0375E" w:rsidRPr="00A0375E" w:rsidRDefault="000350DB" w:rsidP="000350DB">
      <w:pPr>
        <w:pStyle w:val="11"/>
        <w:shd w:val="clear" w:color="auto" w:fill="auto"/>
        <w:tabs>
          <w:tab w:val="left" w:pos="9270"/>
        </w:tabs>
        <w:spacing w:after="0" w:line="240" w:lineRule="auto"/>
        <w:ind w:firstLine="993"/>
        <w:jc w:val="both"/>
        <w:rPr>
          <w:rFonts w:ascii="Times New Roman" w:hAnsi="Times New Roman" w:cs="Times New Roman"/>
          <w:sz w:val="24"/>
          <w:szCs w:val="24"/>
        </w:rPr>
      </w:pPr>
      <w:r>
        <w:rPr>
          <w:rFonts w:ascii="Times New Roman" w:hAnsi="Times New Roman" w:cs="Times New Roman"/>
          <w:sz w:val="24"/>
          <w:szCs w:val="24"/>
        </w:rPr>
        <w:tab/>
      </w:r>
    </w:p>
    <w:p w14:paraId="656DCFBE" w14:textId="77777777" w:rsidR="000A75EA" w:rsidRDefault="000A75EA" w:rsidP="000A75EA">
      <w:pPr>
        <w:pStyle w:val="20"/>
        <w:keepNext/>
        <w:keepLines/>
        <w:numPr>
          <w:ilvl w:val="1"/>
          <w:numId w:val="6"/>
        </w:numPr>
        <w:shd w:val="clear" w:color="auto" w:fill="auto"/>
        <w:tabs>
          <w:tab w:val="left" w:pos="382"/>
          <w:tab w:val="left" w:pos="560"/>
        </w:tabs>
        <w:spacing w:after="0" w:line="240" w:lineRule="auto"/>
        <w:ind w:hanging="71"/>
        <w:rPr>
          <w:sz w:val="24"/>
          <w:szCs w:val="24"/>
        </w:rPr>
      </w:pPr>
      <w:r>
        <w:rPr>
          <w:sz w:val="24"/>
          <w:szCs w:val="24"/>
        </w:rPr>
        <w:t xml:space="preserve"> Информационное обеспечение обучения:</w:t>
      </w:r>
    </w:p>
    <w:p w14:paraId="40C7A33C" w14:textId="0E797274" w:rsidR="000A75EA" w:rsidRPr="00794FD2" w:rsidRDefault="000A75EA" w:rsidP="000A75EA">
      <w:pPr>
        <w:pStyle w:val="20"/>
        <w:keepNext/>
        <w:keepLines/>
        <w:numPr>
          <w:ilvl w:val="2"/>
          <w:numId w:val="6"/>
        </w:numPr>
        <w:shd w:val="clear" w:color="auto" w:fill="auto"/>
        <w:tabs>
          <w:tab w:val="left" w:pos="382"/>
          <w:tab w:val="left" w:pos="560"/>
        </w:tabs>
        <w:spacing w:after="0" w:line="240" w:lineRule="auto"/>
        <w:ind w:hanging="371"/>
        <w:rPr>
          <w:sz w:val="24"/>
          <w:szCs w:val="24"/>
        </w:rPr>
      </w:pPr>
      <w:r>
        <w:rPr>
          <w:sz w:val="24"/>
          <w:szCs w:val="24"/>
        </w:rPr>
        <w:t>Основн</w:t>
      </w:r>
      <w:r w:rsidR="005C064B">
        <w:rPr>
          <w:sz w:val="24"/>
          <w:szCs w:val="24"/>
        </w:rPr>
        <w:t>ые</w:t>
      </w:r>
      <w:r>
        <w:rPr>
          <w:sz w:val="24"/>
          <w:szCs w:val="24"/>
        </w:rPr>
        <w:t xml:space="preserve"> источники</w:t>
      </w:r>
      <w:r w:rsidR="005D1F4E">
        <w:rPr>
          <w:sz w:val="24"/>
          <w:szCs w:val="24"/>
        </w:rPr>
        <w:t>:</w:t>
      </w:r>
    </w:p>
    <w:p w14:paraId="73E1A02A" w14:textId="77777777" w:rsidR="005C064B" w:rsidRPr="005C064B" w:rsidRDefault="005C064B" w:rsidP="005C064B">
      <w:pPr>
        <w:pStyle w:val="a4"/>
        <w:numPr>
          <w:ilvl w:val="0"/>
          <w:numId w:val="40"/>
        </w:numPr>
        <w:spacing w:after="0" w:line="240" w:lineRule="auto"/>
        <w:ind w:left="0" w:firstLine="993"/>
        <w:rPr>
          <w:rFonts w:ascii="Times New Roman" w:hAnsi="Times New Roman"/>
        </w:rPr>
      </w:pPr>
      <w:bookmarkStart w:id="28" w:name="bookmark132"/>
      <w:bookmarkStart w:id="29" w:name="bookmark133"/>
      <w:r w:rsidRPr="005C064B">
        <w:rPr>
          <w:rFonts w:ascii="Times New Roman" w:hAnsi="Times New Roman"/>
        </w:rPr>
        <w:t>Информационные технологии в цифровой экономике : учебное пособие / Е. А. Сальников, Н. П. Брозгунова, А. Х. Казанбиева [и др.] ; под общ. ред. А. Х. Казанбиевой. — Москва : КноРус, 2025. — 222 с.</w:t>
      </w:r>
      <w:r>
        <w:t xml:space="preserve"> </w:t>
      </w:r>
      <w:r w:rsidRPr="005C064B">
        <w:rPr>
          <w:rFonts w:ascii="Times New Roman" w:hAnsi="Times New Roman"/>
        </w:rPr>
        <w:t>— (электронный учебник ЭБС)</w:t>
      </w:r>
    </w:p>
    <w:p w14:paraId="31CA4E77" w14:textId="77777777" w:rsidR="005C064B" w:rsidRPr="005C064B" w:rsidRDefault="005C064B" w:rsidP="005C064B">
      <w:pPr>
        <w:pStyle w:val="a4"/>
        <w:numPr>
          <w:ilvl w:val="0"/>
          <w:numId w:val="40"/>
        </w:numPr>
        <w:spacing w:after="0" w:line="240" w:lineRule="auto"/>
        <w:ind w:left="0" w:firstLine="993"/>
        <w:rPr>
          <w:rFonts w:ascii="Times New Roman" w:hAnsi="Times New Roman"/>
        </w:rPr>
      </w:pPr>
      <w:r w:rsidRPr="005C064B">
        <w:rPr>
          <w:rFonts w:ascii="Times New Roman" w:hAnsi="Times New Roman"/>
        </w:rPr>
        <w:t>Основы банковских информационных систем и технологий : учебник / О. И. Лаврушин, В. И. Соловьев, В. Е. Косарев [и др.] ; под ред. О. И. Лаврушина, В. И. Соловьева. — Москва : КноРус, 2024. — 527 с. — (СПО). — (электронный учебник ЭБС)</w:t>
      </w:r>
    </w:p>
    <w:p w14:paraId="3930F197" w14:textId="77777777" w:rsidR="005C064B" w:rsidRPr="005C064B" w:rsidRDefault="005C064B" w:rsidP="005C064B">
      <w:pPr>
        <w:pStyle w:val="a4"/>
        <w:numPr>
          <w:ilvl w:val="0"/>
          <w:numId w:val="40"/>
        </w:numPr>
        <w:ind w:left="0" w:firstLine="993"/>
        <w:rPr>
          <w:rFonts w:ascii="Times New Roman" w:hAnsi="Times New Roman"/>
          <w:bCs/>
        </w:rPr>
      </w:pPr>
      <w:r w:rsidRPr="005C064B">
        <w:rPr>
          <w:rFonts w:ascii="Times New Roman" w:hAnsi="Times New Roman"/>
          <w:bCs/>
        </w:rPr>
        <w:t>Степанян, И. К., Базовая математика для иностранных студентов подготовительных факультетов : учебник / И. К. Степанян, Л. П. Коннова, А. А. Рылов. — Москва : КноРус, 2026. — 243 с. — (электронный учебник ЭБС)</w:t>
      </w:r>
    </w:p>
    <w:p w14:paraId="522DA1ED" w14:textId="7F334290" w:rsidR="000A75EA" w:rsidRDefault="000A75EA" w:rsidP="000A75EA">
      <w:pPr>
        <w:pStyle w:val="a4"/>
        <w:tabs>
          <w:tab w:val="left" w:pos="1134"/>
        </w:tabs>
        <w:spacing w:after="0" w:line="240" w:lineRule="auto"/>
        <w:ind w:left="709"/>
        <w:jc w:val="both"/>
        <w:rPr>
          <w:rFonts w:ascii="Times New Roman" w:eastAsia="Times New Roman" w:hAnsi="Times New Roman" w:cs="Times New Roman"/>
          <w:color w:val="000000"/>
          <w:sz w:val="24"/>
          <w:szCs w:val="24"/>
          <w:lang w:eastAsia="ru-RU"/>
        </w:rPr>
      </w:pPr>
    </w:p>
    <w:p w14:paraId="3BA9E760" w14:textId="77777777" w:rsidR="000A75EA" w:rsidRPr="00BD5668" w:rsidRDefault="000A75EA" w:rsidP="000A75EA">
      <w:pPr>
        <w:pStyle w:val="20"/>
        <w:keepNext/>
        <w:keepLines/>
        <w:numPr>
          <w:ilvl w:val="0"/>
          <w:numId w:val="4"/>
        </w:numPr>
        <w:shd w:val="clear" w:color="auto" w:fill="auto"/>
        <w:tabs>
          <w:tab w:val="left" w:pos="1322"/>
        </w:tabs>
        <w:spacing w:after="0"/>
        <w:ind w:left="720" w:hanging="11"/>
        <w:jc w:val="both"/>
        <w:rPr>
          <w:sz w:val="24"/>
          <w:szCs w:val="24"/>
        </w:rPr>
      </w:pPr>
      <w:r w:rsidRPr="00BD5668">
        <w:rPr>
          <w:color w:val="000000"/>
          <w:sz w:val="24"/>
          <w:szCs w:val="24"/>
          <w:lang w:eastAsia="ru-RU" w:bidi="ru-RU"/>
        </w:rPr>
        <w:t>Дополнительные печатные источники:</w:t>
      </w:r>
      <w:bookmarkEnd w:id="28"/>
      <w:bookmarkEnd w:id="29"/>
    </w:p>
    <w:p w14:paraId="01F73601" w14:textId="77777777" w:rsidR="005C064B" w:rsidRPr="005C064B" w:rsidRDefault="005C064B" w:rsidP="005C064B">
      <w:pPr>
        <w:pStyle w:val="11"/>
        <w:numPr>
          <w:ilvl w:val="0"/>
          <w:numId w:val="41"/>
        </w:numPr>
        <w:tabs>
          <w:tab w:val="left" w:pos="360"/>
          <w:tab w:val="left" w:pos="851"/>
          <w:tab w:val="left" w:pos="1134"/>
        </w:tabs>
        <w:spacing w:after="0"/>
        <w:ind w:left="0" w:firstLine="993"/>
        <w:jc w:val="both"/>
        <w:rPr>
          <w:rFonts w:ascii="Times New Roman" w:eastAsia="Times New Roman" w:hAnsi="Times New Roman" w:cstheme="minorBidi"/>
          <w:color w:val="000000"/>
          <w:sz w:val="24"/>
          <w:szCs w:val="24"/>
        </w:rPr>
      </w:pPr>
      <w:r w:rsidRPr="005C064B">
        <w:rPr>
          <w:rFonts w:ascii="Times New Roman" w:eastAsia="Times New Roman" w:hAnsi="Times New Roman" w:cstheme="minorBidi"/>
          <w:color w:val="000000"/>
          <w:sz w:val="24"/>
          <w:szCs w:val="24"/>
        </w:rPr>
        <w:t>Баврин И.И. Дискретная математика. Учебник и задачник: для среднего профессионального образования / И.И. Баврин. – М.: Издательство Юрайт, 2024</w:t>
      </w:r>
    </w:p>
    <w:p w14:paraId="03DF71EC" w14:textId="77777777" w:rsidR="005C064B" w:rsidRPr="005C064B" w:rsidRDefault="005C064B" w:rsidP="005C064B">
      <w:pPr>
        <w:pStyle w:val="11"/>
        <w:numPr>
          <w:ilvl w:val="0"/>
          <w:numId w:val="41"/>
        </w:numPr>
        <w:tabs>
          <w:tab w:val="left" w:pos="360"/>
          <w:tab w:val="left" w:pos="851"/>
          <w:tab w:val="left" w:pos="1134"/>
        </w:tabs>
        <w:spacing w:after="0"/>
        <w:ind w:left="0" w:firstLine="993"/>
        <w:jc w:val="both"/>
        <w:rPr>
          <w:rFonts w:ascii="Times New Roman" w:eastAsia="Times New Roman" w:hAnsi="Times New Roman" w:cstheme="minorBidi"/>
          <w:color w:val="000000"/>
          <w:sz w:val="24"/>
          <w:szCs w:val="24"/>
        </w:rPr>
      </w:pPr>
      <w:r w:rsidRPr="005C064B">
        <w:rPr>
          <w:rFonts w:ascii="Times New Roman" w:eastAsia="Times New Roman" w:hAnsi="Times New Roman" w:cstheme="minorBidi"/>
          <w:color w:val="000000"/>
          <w:sz w:val="24"/>
          <w:szCs w:val="24"/>
        </w:rPr>
        <w:t>Бардушкин, В. В. Математика. Элементы высшей математики: учебник: в 2 томах. Том 1 / В.В. Бардушкин, А.А. Прокофьев. – М.: КУРС: ИНФРА-М, 2024. – 304 с. – (Среднее профессиональное образование). - ISBN 978-5-906923-05-9. - Текст: электронный. - URL: https://znanium.ru/catalog/product/2135282</w:t>
      </w:r>
    </w:p>
    <w:p w14:paraId="2E222EFF" w14:textId="77777777" w:rsidR="005C064B" w:rsidRPr="005C064B" w:rsidRDefault="005C064B" w:rsidP="005C064B">
      <w:pPr>
        <w:pStyle w:val="11"/>
        <w:numPr>
          <w:ilvl w:val="0"/>
          <w:numId w:val="41"/>
        </w:numPr>
        <w:tabs>
          <w:tab w:val="left" w:pos="360"/>
          <w:tab w:val="left" w:pos="851"/>
          <w:tab w:val="left" w:pos="1134"/>
        </w:tabs>
        <w:spacing w:after="0"/>
        <w:ind w:left="0" w:firstLine="993"/>
        <w:jc w:val="both"/>
        <w:rPr>
          <w:rFonts w:ascii="Times New Roman" w:eastAsia="Times New Roman" w:hAnsi="Times New Roman" w:cstheme="minorBidi"/>
          <w:color w:val="000000"/>
          <w:sz w:val="24"/>
          <w:szCs w:val="24"/>
        </w:rPr>
      </w:pPr>
      <w:r w:rsidRPr="005C064B">
        <w:rPr>
          <w:rFonts w:ascii="Times New Roman" w:eastAsia="Times New Roman" w:hAnsi="Times New Roman" w:cstheme="minorBidi"/>
          <w:color w:val="000000"/>
          <w:sz w:val="24"/>
          <w:szCs w:val="24"/>
        </w:rPr>
        <w:t>Бардушкин, В. В. Математика. Элементы высшей математики: учебник: в 2 томах. Том 2 / В. В. Бардушкин, А. А. Прокофьев. – М.: КУРС: ИНФРА-М, 2024. – 368 с. – (Среднее профессиональное образование). - ISBN 978-5-906923-34-9. - Текст: электронный. - URL: https://znanium.ru/catalog/product/2145214</w:t>
      </w:r>
    </w:p>
    <w:p w14:paraId="7071C950" w14:textId="77777777" w:rsidR="005C064B" w:rsidRPr="005C064B" w:rsidRDefault="005C064B" w:rsidP="005C064B">
      <w:pPr>
        <w:pStyle w:val="11"/>
        <w:numPr>
          <w:ilvl w:val="0"/>
          <w:numId w:val="41"/>
        </w:numPr>
        <w:tabs>
          <w:tab w:val="left" w:pos="360"/>
          <w:tab w:val="left" w:pos="851"/>
          <w:tab w:val="left" w:pos="1134"/>
        </w:tabs>
        <w:spacing w:after="0"/>
        <w:ind w:left="0" w:firstLine="993"/>
        <w:jc w:val="both"/>
        <w:rPr>
          <w:rFonts w:ascii="Times New Roman" w:eastAsia="Times New Roman" w:hAnsi="Times New Roman" w:cstheme="minorBidi"/>
          <w:color w:val="000000"/>
          <w:sz w:val="24"/>
          <w:szCs w:val="24"/>
        </w:rPr>
      </w:pPr>
      <w:r w:rsidRPr="005C064B">
        <w:rPr>
          <w:rFonts w:ascii="Times New Roman" w:eastAsia="Times New Roman" w:hAnsi="Times New Roman" w:cstheme="minorBidi"/>
          <w:color w:val="000000"/>
          <w:sz w:val="24"/>
          <w:szCs w:val="24"/>
        </w:rPr>
        <w:t>Васильев А.А. Теория вероятностей и математическая статистика: учебник и практикум для среднего профессионального образования / А.А. Васильев. – 2-е изд., испр. и доп. – М.: Издательство Юрайт, 2024</w:t>
      </w:r>
    </w:p>
    <w:p w14:paraId="5844E71A" w14:textId="77777777" w:rsidR="005C064B" w:rsidRPr="005C064B" w:rsidRDefault="005C064B" w:rsidP="005C064B">
      <w:pPr>
        <w:pStyle w:val="11"/>
        <w:numPr>
          <w:ilvl w:val="0"/>
          <w:numId w:val="41"/>
        </w:numPr>
        <w:tabs>
          <w:tab w:val="left" w:pos="360"/>
          <w:tab w:val="left" w:pos="851"/>
          <w:tab w:val="left" w:pos="1134"/>
        </w:tabs>
        <w:spacing w:after="0"/>
        <w:ind w:left="0" w:firstLine="993"/>
        <w:jc w:val="both"/>
        <w:rPr>
          <w:rFonts w:ascii="Times New Roman" w:eastAsia="Times New Roman" w:hAnsi="Times New Roman" w:cstheme="minorBidi"/>
          <w:color w:val="000000"/>
          <w:sz w:val="24"/>
          <w:szCs w:val="24"/>
        </w:rPr>
      </w:pPr>
      <w:r w:rsidRPr="005C064B">
        <w:rPr>
          <w:rFonts w:ascii="Times New Roman" w:eastAsia="Times New Roman" w:hAnsi="Times New Roman" w:cstheme="minorBidi"/>
          <w:color w:val="000000"/>
          <w:sz w:val="24"/>
          <w:szCs w:val="24"/>
        </w:rPr>
        <w:t>Гашков С.Б. Дискретная математика: учебник и практикум для среднего профессионального образования / С.Б. Гашков, А.Б. Фролов. – 4-е изд., перераб. и доп. – М.: Издательство Юрайт, 2024</w:t>
      </w:r>
    </w:p>
    <w:p w14:paraId="6662BB5E" w14:textId="77777777" w:rsidR="005C064B" w:rsidRPr="005C064B" w:rsidRDefault="005C064B" w:rsidP="005C064B">
      <w:pPr>
        <w:pStyle w:val="11"/>
        <w:numPr>
          <w:ilvl w:val="0"/>
          <w:numId w:val="41"/>
        </w:numPr>
        <w:tabs>
          <w:tab w:val="left" w:pos="360"/>
          <w:tab w:val="left" w:pos="851"/>
          <w:tab w:val="left" w:pos="1134"/>
        </w:tabs>
        <w:spacing w:after="0"/>
        <w:ind w:left="0" w:firstLine="993"/>
        <w:jc w:val="both"/>
        <w:rPr>
          <w:rFonts w:ascii="Times New Roman" w:eastAsia="Times New Roman" w:hAnsi="Times New Roman" w:cstheme="minorBidi"/>
          <w:color w:val="000000"/>
          <w:sz w:val="24"/>
          <w:szCs w:val="24"/>
        </w:rPr>
      </w:pPr>
      <w:r w:rsidRPr="005C064B">
        <w:rPr>
          <w:rFonts w:ascii="Times New Roman" w:eastAsia="Times New Roman" w:hAnsi="Times New Roman" w:cstheme="minorBidi"/>
          <w:color w:val="000000"/>
          <w:sz w:val="24"/>
          <w:szCs w:val="24"/>
        </w:rPr>
        <w:t>Григорьев В.П. Математика: учебное издание / Григорьев В.П., Сабурова Т.Н. – М.: ОИЦ «Академия», 2024</w:t>
      </w:r>
    </w:p>
    <w:p w14:paraId="74BAE6B4" w14:textId="77777777" w:rsidR="005C064B" w:rsidRPr="005C064B" w:rsidRDefault="005C064B" w:rsidP="005C064B">
      <w:pPr>
        <w:pStyle w:val="11"/>
        <w:numPr>
          <w:ilvl w:val="0"/>
          <w:numId w:val="41"/>
        </w:numPr>
        <w:tabs>
          <w:tab w:val="left" w:pos="360"/>
          <w:tab w:val="left" w:pos="851"/>
          <w:tab w:val="left" w:pos="1134"/>
        </w:tabs>
        <w:spacing w:after="0"/>
        <w:ind w:left="0" w:firstLine="993"/>
        <w:jc w:val="both"/>
        <w:rPr>
          <w:rFonts w:ascii="Times New Roman" w:eastAsia="Times New Roman" w:hAnsi="Times New Roman" w:cstheme="minorBidi"/>
          <w:color w:val="000000"/>
          <w:sz w:val="24"/>
          <w:szCs w:val="24"/>
        </w:rPr>
      </w:pPr>
      <w:r w:rsidRPr="005C064B">
        <w:rPr>
          <w:rFonts w:ascii="Times New Roman" w:eastAsia="Times New Roman" w:hAnsi="Times New Roman" w:cstheme="minorBidi"/>
          <w:color w:val="000000"/>
          <w:sz w:val="24"/>
          <w:szCs w:val="24"/>
        </w:rPr>
        <w:t>Григорьев В.П. Элементы высшей математики: учебное издание / Григорьев В.П., Дубинский Ю.А., Сабурова Т.Н. - М.: ОИЦ «Академия», 2023</w:t>
      </w:r>
    </w:p>
    <w:p w14:paraId="41317443" w14:textId="77777777" w:rsidR="005C064B" w:rsidRPr="005C064B" w:rsidRDefault="005C064B" w:rsidP="005C064B">
      <w:pPr>
        <w:pStyle w:val="11"/>
        <w:numPr>
          <w:ilvl w:val="0"/>
          <w:numId w:val="41"/>
        </w:numPr>
        <w:tabs>
          <w:tab w:val="left" w:pos="360"/>
          <w:tab w:val="left" w:pos="851"/>
          <w:tab w:val="left" w:pos="1134"/>
        </w:tabs>
        <w:spacing w:after="0"/>
        <w:ind w:left="0" w:firstLine="993"/>
        <w:jc w:val="both"/>
        <w:rPr>
          <w:rFonts w:ascii="Times New Roman" w:eastAsia="Times New Roman" w:hAnsi="Times New Roman" w:cstheme="minorBidi"/>
          <w:color w:val="000000"/>
          <w:sz w:val="24"/>
          <w:szCs w:val="24"/>
        </w:rPr>
      </w:pPr>
      <w:r w:rsidRPr="005C064B">
        <w:rPr>
          <w:rFonts w:ascii="Times New Roman" w:eastAsia="Times New Roman" w:hAnsi="Times New Roman" w:cstheme="minorBidi"/>
          <w:color w:val="000000"/>
          <w:sz w:val="24"/>
          <w:szCs w:val="24"/>
        </w:rPr>
        <w:t xml:space="preserve">Калинина В.Н. Теория вероятностей и математическая статистика: учебник для </w:t>
      </w:r>
      <w:r w:rsidRPr="005C064B">
        <w:rPr>
          <w:rFonts w:ascii="Times New Roman" w:eastAsia="Times New Roman" w:hAnsi="Times New Roman" w:cstheme="minorBidi"/>
          <w:color w:val="000000"/>
          <w:sz w:val="24"/>
          <w:szCs w:val="24"/>
        </w:rPr>
        <w:lastRenderedPageBreak/>
        <w:t>среднего профессионального образования / В.Н. Калинина. – 2-е изд., перераб. и доп. – М.: Издательство Юрайт, 2024</w:t>
      </w:r>
    </w:p>
    <w:p w14:paraId="21460555" w14:textId="77777777" w:rsidR="005C064B" w:rsidRPr="005C064B" w:rsidRDefault="005C064B" w:rsidP="005C064B">
      <w:pPr>
        <w:pStyle w:val="11"/>
        <w:numPr>
          <w:ilvl w:val="0"/>
          <w:numId w:val="41"/>
        </w:numPr>
        <w:tabs>
          <w:tab w:val="left" w:pos="360"/>
          <w:tab w:val="left" w:pos="851"/>
          <w:tab w:val="left" w:pos="1134"/>
        </w:tabs>
        <w:spacing w:after="0"/>
        <w:ind w:left="0" w:firstLine="993"/>
        <w:jc w:val="both"/>
        <w:rPr>
          <w:rFonts w:ascii="Times New Roman" w:eastAsia="Times New Roman" w:hAnsi="Times New Roman" w:cstheme="minorBidi"/>
          <w:color w:val="000000"/>
          <w:sz w:val="24"/>
          <w:szCs w:val="24"/>
        </w:rPr>
      </w:pPr>
      <w:r w:rsidRPr="005C064B">
        <w:rPr>
          <w:rFonts w:ascii="Times New Roman" w:eastAsia="Times New Roman" w:hAnsi="Times New Roman" w:cstheme="minorBidi"/>
          <w:color w:val="000000"/>
          <w:sz w:val="24"/>
          <w:szCs w:val="24"/>
        </w:rPr>
        <w:t>Кацман Ю.Я. Теория вероятностей и математическая статистика. Примеры с решениями: учебник для среднего профессионального образования / Ю.Я. Кацман. – М.: Издательство Юрайт, 2025</w:t>
      </w:r>
    </w:p>
    <w:p w14:paraId="1647634D" w14:textId="77777777" w:rsidR="005C064B" w:rsidRPr="005C064B" w:rsidRDefault="005C064B" w:rsidP="005C064B">
      <w:pPr>
        <w:pStyle w:val="11"/>
        <w:numPr>
          <w:ilvl w:val="0"/>
          <w:numId w:val="41"/>
        </w:numPr>
        <w:tabs>
          <w:tab w:val="left" w:pos="360"/>
          <w:tab w:val="left" w:pos="851"/>
          <w:tab w:val="left" w:pos="1134"/>
        </w:tabs>
        <w:spacing w:after="0"/>
        <w:ind w:left="0" w:firstLine="993"/>
        <w:jc w:val="both"/>
        <w:rPr>
          <w:rFonts w:ascii="Times New Roman" w:eastAsia="Times New Roman" w:hAnsi="Times New Roman" w:cstheme="minorBidi"/>
          <w:color w:val="000000"/>
          <w:sz w:val="24"/>
          <w:szCs w:val="24"/>
        </w:rPr>
      </w:pPr>
      <w:r w:rsidRPr="005C064B">
        <w:rPr>
          <w:rFonts w:ascii="Times New Roman" w:eastAsia="Times New Roman" w:hAnsi="Times New Roman" w:cstheme="minorBidi"/>
          <w:color w:val="000000"/>
          <w:sz w:val="24"/>
          <w:szCs w:val="24"/>
        </w:rPr>
        <w:t>Малугин В.А. Теория вероятностей и математическая статистика: учебник и практикум для среднего профессионального образования / В.А. Малугин. – М.: Издательство Юрайт, 2024</w:t>
      </w:r>
    </w:p>
    <w:p w14:paraId="4BB93725" w14:textId="77777777" w:rsidR="005C064B" w:rsidRPr="005C064B" w:rsidRDefault="005C064B" w:rsidP="005C064B">
      <w:pPr>
        <w:pStyle w:val="11"/>
        <w:numPr>
          <w:ilvl w:val="0"/>
          <w:numId w:val="41"/>
        </w:numPr>
        <w:tabs>
          <w:tab w:val="left" w:pos="360"/>
          <w:tab w:val="left" w:pos="851"/>
          <w:tab w:val="left" w:pos="1134"/>
        </w:tabs>
        <w:spacing w:after="0"/>
        <w:ind w:left="0" w:firstLine="993"/>
        <w:jc w:val="both"/>
        <w:rPr>
          <w:rFonts w:ascii="Times New Roman" w:eastAsia="Times New Roman" w:hAnsi="Times New Roman" w:cstheme="minorBidi"/>
          <w:color w:val="000000"/>
          <w:sz w:val="24"/>
          <w:szCs w:val="24"/>
        </w:rPr>
      </w:pPr>
      <w:r w:rsidRPr="005C064B">
        <w:rPr>
          <w:rFonts w:ascii="Times New Roman" w:eastAsia="Times New Roman" w:hAnsi="Times New Roman" w:cstheme="minorBidi"/>
          <w:color w:val="000000"/>
          <w:sz w:val="24"/>
          <w:szCs w:val="24"/>
        </w:rPr>
        <w:t>Осипенко, С. А. Элементы высшей математики / С. А. Осипенко. – М.: Директ-Медиа, 2020. - 201 с. - ISBN 978-5-4499-0201-6. - Текст: электронный. - URL: https://znanium.com/catalog/product/1989236</w:t>
      </w:r>
    </w:p>
    <w:p w14:paraId="1B856CCC" w14:textId="77777777" w:rsidR="005C064B" w:rsidRPr="005C064B" w:rsidRDefault="005C064B" w:rsidP="005C064B">
      <w:pPr>
        <w:pStyle w:val="11"/>
        <w:numPr>
          <w:ilvl w:val="0"/>
          <w:numId w:val="41"/>
        </w:numPr>
        <w:tabs>
          <w:tab w:val="left" w:pos="360"/>
          <w:tab w:val="left" w:pos="851"/>
          <w:tab w:val="left" w:pos="1134"/>
        </w:tabs>
        <w:spacing w:after="0"/>
        <w:ind w:left="0" w:firstLine="993"/>
        <w:jc w:val="both"/>
        <w:rPr>
          <w:rFonts w:ascii="Times New Roman" w:eastAsia="Times New Roman" w:hAnsi="Times New Roman" w:cstheme="minorBidi"/>
          <w:color w:val="000000"/>
          <w:sz w:val="24"/>
          <w:szCs w:val="24"/>
        </w:rPr>
      </w:pPr>
      <w:r w:rsidRPr="005C064B">
        <w:rPr>
          <w:rFonts w:ascii="Times New Roman" w:eastAsia="Times New Roman" w:hAnsi="Times New Roman" w:cstheme="minorBidi"/>
          <w:color w:val="000000"/>
          <w:sz w:val="24"/>
          <w:szCs w:val="24"/>
        </w:rPr>
        <w:t>Попов А.М. Теория вероятностей и математическая статистика: учебник для среднего профессионального образования / А.М. Попов, В.Н. Сотников; под редакцией А.М. Попова. – 3-е изд., перераб. и доп. – М.: Издательство Юрайт, 2024</w:t>
      </w:r>
    </w:p>
    <w:p w14:paraId="68AB863A" w14:textId="77777777" w:rsidR="005C064B" w:rsidRPr="005C064B" w:rsidRDefault="005C064B" w:rsidP="005C064B">
      <w:pPr>
        <w:pStyle w:val="11"/>
        <w:numPr>
          <w:ilvl w:val="0"/>
          <w:numId w:val="41"/>
        </w:numPr>
        <w:tabs>
          <w:tab w:val="left" w:pos="360"/>
          <w:tab w:val="left" w:pos="851"/>
          <w:tab w:val="left" w:pos="1134"/>
        </w:tabs>
        <w:spacing w:after="0"/>
        <w:ind w:left="0" w:firstLine="993"/>
        <w:jc w:val="both"/>
        <w:rPr>
          <w:rFonts w:ascii="Times New Roman" w:eastAsia="Times New Roman" w:hAnsi="Times New Roman" w:cstheme="minorBidi"/>
          <w:color w:val="000000"/>
          <w:sz w:val="24"/>
          <w:szCs w:val="24"/>
        </w:rPr>
      </w:pPr>
      <w:r w:rsidRPr="005C064B">
        <w:rPr>
          <w:rFonts w:ascii="Times New Roman" w:eastAsia="Times New Roman" w:hAnsi="Times New Roman" w:cstheme="minorBidi"/>
          <w:color w:val="000000"/>
          <w:sz w:val="24"/>
          <w:szCs w:val="24"/>
        </w:rPr>
        <w:t>Спирина М. С. Теория вероятностей и математическая статистика: сборник задач: учебное издание / Спирина М. С., Спирин П.А. – М.: ОИЦ «Академия», 2023.</w:t>
      </w:r>
    </w:p>
    <w:p w14:paraId="17496126" w14:textId="77777777" w:rsidR="005C064B" w:rsidRPr="005C064B" w:rsidRDefault="005C064B" w:rsidP="005C064B">
      <w:pPr>
        <w:pStyle w:val="11"/>
        <w:numPr>
          <w:ilvl w:val="0"/>
          <w:numId w:val="41"/>
        </w:numPr>
        <w:tabs>
          <w:tab w:val="left" w:pos="360"/>
          <w:tab w:val="left" w:pos="851"/>
          <w:tab w:val="left" w:pos="1134"/>
        </w:tabs>
        <w:spacing w:after="0"/>
        <w:ind w:left="0" w:firstLine="993"/>
        <w:jc w:val="both"/>
        <w:rPr>
          <w:rFonts w:ascii="Times New Roman" w:eastAsia="Times New Roman" w:hAnsi="Times New Roman" w:cstheme="minorBidi"/>
          <w:color w:val="000000"/>
          <w:sz w:val="24"/>
          <w:szCs w:val="24"/>
        </w:rPr>
      </w:pPr>
      <w:r w:rsidRPr="005C064B">
        <w:rPr>
          <w:rFonts w:ascii="Times New Roman" w:eastAsia="Times New Roman" w:hAnsi="Times New Roman" w:cstheme="minorBidi"/>
          <w:color w:val="000000"/>
          <w:sz w:val="24"/>
          <w:szCs w:val="24"/>
        </w:rPr>
        <w:t>Спирина М. С. Теория вероятностей и математическая статистика: учебное издание / Спирина М. С., Спирин П.А. – М.: ОИЦ «Академия», 2023</w:t>
      </w:r>
    </w:p>
    <w:p w14:paraId="7520AEDE" w14:textId="77777777" w:rsidR="005C064B" w:rsidRPr="005C064B" w:rsidRDefault="005C064B" w:rsidP="005C064B">
      <w:pPr>
        <w:pStyle w:val="11"/>
        <w:numPr>
          <w:ilvl w:val="0"/>
          <w:numId w:val="41"/>
        </w:numPr>
        <w:tabs>
          <w:tab w:val="left" w:pos="360"/>
          <w:tab w:val="left" w:pos="851"/>
          <w:tab w:val="left" w:pos="1134"/>
        </w:tabs>
        <w:spacing w:after="0"/>
        <w:ind w:left="0" w:firstLine="993"/>
        <w:jc w:val="both"/>
        <w:rPr>
          <w:rFonts w:ascii="Times New Roman" w:eastAsia="Times New Roman" w:hAnsi="Times New Roman" w:cstheme="minorBidi"/>
          <w:color w:val="000000"/>
          <w:sz w:val="24"/>
          <w:szCs w:val="24"/>
        </w:rPr>
      </w:pPr>
      <w:r w:rsidRPr="005C064B">
        <w:rPr>
          <w:rFonts w:ascii="Times New Roman" w:eastAsia="Times New Roman" w:hAnsi="Times New Roman" w:cstheme="minorBidi"/>
          <w:color w:val="000000"/>
          <w:sz w:val="24"/>
          <w:szCs w:val="24"/>
        </w:rPr>
        <w:t>Спирина М.С. Дискретная математика: сборник задач с алгоритмами решений / М.С. Спирина, П.А. Спирин. – 5-е изд., стер. – М.: ОИЦ «Академия», 2024</w:t>
      </w:r>
    </w:p>
    <w:p w14:paraId="1C5EE9D8" w14:textId="01E1601B" w:rsidR="005D1F4E" w:rsidRDefault="005C064B" w:rsidP="005C064B">
      <w:pPr>
        <w:pStyle w:val="11"/>
        <w:numPr>
          <w:ilvl w:val="0"/>
          <w:numId w:val="41"/>
        </w:numPr>
        <w:shd w:val="clear" w:color="auto" w:fill="auto"/>
        <w:tabs>
          <w:tab w:val="left" w:pos="360"/>
          <w:tab w:val="left" w:pos="851"/>
          <w:tab w:val="left" w:pos="1134"/>
        </w:tabs>
        <w:spacing w:after="0" w:line="276" w:lineRule="auto"/>
        <w:ind w:left="0" w:firstLine="993"/>
        <w:jc w:val="both"/>
        <w:rPr>
          <w:rFonts w:ascii="Times New Roman" w:hAnsi="Times New Roman" w:cs="Times New Roman"/>
          <w:sz w:val="16"/>
          <w:szCs w:val="16"/>
        </w:rPr>
      </w:pPr>
      <w:r w:rsidRPr="005C064B">
        <w:rPr>
          <w:rFonts w:ascii="Times New Roman" w:eastAsia="Times New Roman" w:hAnsi="Times New Roman" w:cstheme="minorBidi"/>
          <w:color w:val="000000"/>
          <w:sz w:val="24"/>
          <w:szCs w:val="24"/>
        </w:rPr>
        <w:t>Спирина М.С. Дискретная математика: учебник / М.С. Спирина, П.А. Спирин. – 6-е изд., стер. – М.: ОИЦ «Академия», 2024</w:t>
      </w:r>
    </w:p>
    <w:p w14:paraId="003DCF73" w14:textId="77777777" w:rsidR="005D1F4E" w:rsidRPr="005D1F4E" w:rsidRDefault="005D1F4E" w:rsidP="005D1F4E">
      <w:pPr>
        <w:pStyle w:val="11"/>
        <w:shd w:val="clear" w:color="auto" w:fill="auto"/>
        <w:tabs>
          <w:tab w:val="left" w:pos="851"/>
          <w:tab w:val="left" w:pos="1134"/>
        </w:tabs>
        <w:spacing w:after="0" w:line="276" w:lineRule="auto"/>
        <w:jc w:val="both"/>
        <w:rPr>
          <w:rFonts w:ascii="Times New Roman" w:hAnsi="Times New Roman" w:cs="Times New Roman"/>
          <w:sz w:val="16"/>
          <w:szCs w:val="16"/>
        </w:rPr>
      </w:pPr>
    </w:p>
    <w:p w14:paraId="5E4C294B" w14:textId="77777777" w:rsidR="000A75EA" w:rsidRPr="00441712" w:rsidRDefault="000A75EA" w:rsidP="000A75EA">
      <w:pPr>
        <w:pStyle w:val="11"/>
        <w:shd w:val="clear" w:color="auto" w:fill="auto"/>
        <w:tabs>
          <w:tab w:val="left" w:pos="851"/>
        </w:tabs>
        <w:spacing w:after="0" w:line="276" w:lineRule="auto"/>
        <w:ind w:firstLine="720"/>
        <w:jc w:val="both"/>
      </w:pPr>
      <w:r w:rsidRPr="00441712">
        <w:rPr>
          <w:rFonts w:ascii="Times New Roman" w:hAnsi="Times New Roman" w:cs="Times New Roman"/>
          <w:b/>
          <w:sz w:val="24"/>
          <w:szCs w:val="24"/>
        </w:rPr>
        <w:t>3.3. Общие требования к организации образовательного процесса в том числе и для обучающихся с ОВЗ и инвалидностью</w:t>
      </w:r>
    </w:p>
    <w:p w14:paraId="2AD91D22" w14:textId="77777777" w:rsidR="000A75EA" w:rsidRPr="00BD5668" w:rsidRDefault="000A75EA" w:rsidP="000A75EA">
      <w:pPr>
        <w:spacing w:after="0" w:line="240" w:lineRule="auto"/>
        <w:ind w:firstLine="567"/>
        <w:contextualSpacing/>
        <w:jc w:val="both"/>
        <w:rPr>
          <w:rFonts w:ascii="Times New Roman" w:hAnsi="Times New Roman"/>
          <w:sz w:val="24"/>
          <w:szCs w:val="24"/>
        </w:rPr>
      </w:pPr>
      <w:r w:rsidRPr="00BD5668">
        <w:rPr>
          <w:rFonts w:ascii="Times New Roman" w:hAnsi="Times New Roman"/>
          <w:sz w:val="24"/>
          <w:szCs w:val="24"/>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14:paraId="663F5F04"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BD5668">
        <w:rPr>
          <w:rFonts w:ascii="Times New Roman" w:hAnsi="Times New Roman"/>
          <w:sz w:val="24"/>
          <w:szCs w:val="24"/>
        </w:rPr>
        <w:t xml:space="preserve">Корректировка содержания общеобразовательной дисциплины для </w:t>
      </w:r>
      <w:r w:rsidRPr="00BD5668">
        <w:rPr>
          <w:rFonts w:ascii="Times New Roman" w:hAnsi="Times New Roman"/>
          <w:b/>
          <w:sz w:val="24"/>
          <w:szCs w:val="24"/>
        </w:rPr>
        <w:t xml:space="preserve">обучающихся инвалидов и лиц с ОВЗ </w:t>
      </w:r>
      <w:r w:rsidRPr="00BD5668">
        <w:rPr>
          <w:rFonts w:ascii="Times New Roman" w:hAnsi="Times New Roman"/>
          <w:sz w:val="24"/>
          <w:szCs w:val="24"/>
        </w:rPr>
        <w:t>проводиться в соответствии</w:t>
      </w:r>
      <w:r w:rsidRPr="00BD5668">
        <w:rPr>
          <w:rFonts w:ascii="Times New Roman" w:hAnsi="Times New Roman"/>
          <w:b/>
          <w:sz w:val="24"/>
          <w:szCs w:val="24"/>
        </w:rPr>
        <w:t xml:space="preserve"> </w:t>
      </w:r>
      <w:r w:rsidRPr="00BD5668">
        <w:rPr>
          <w:rFonts w:ascii="Times New Roman" w:hAnsi="Times New Roman"/>
          <w:sz w:val="24"/>
          <w:szCs w:val="24"/>
        </w:rPr>
        <w:t>с</w:t>
      </w:r>
      <w:r w:rsidRPr="00BD5668">
        <w:rPr>
          <w:rFonts w:ascii="Times New Roman" w:hAnsi="Times New Roman"/>
          <w:b/>
          <w:sz w:val="24"/>
          <w:szCs w:val="24"/>
        </w:rPr>
        <w:t xml:space="preserve"> </w:t>
      </w:r>
      <w:r w:rsidRPr="00BD5668">
        <w:rPr>
          <w:rFonts w:ascii="Times New Roman" w:hAnsi="Times New Roman"/>
          <w:sz w:val="24"/>
          <w:szCs w:val="24"/>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9" w:history="1">
        <w:r w:rsidRPr="00BD5668">
          <w:rPr>
            <w:rStyle w:val="a6"/>
            <w:sz w:val="24"/>
            <w:szCs w:val="24"/>
          </w:rPr>
          <w:t>https://disk.yandex.ru/i/l5hSPg7_FH3-VQ</w:t>
        </w:r>
      </w:hyperlink>
      <w:r w:rsidRPr="00BD5668">
        <w:rPr>
          <w:rFonts w:ascii="Times New Roman" w:hAnsi="Times New Roman"/>
          <w:sz w:val="24"/>
          <w:szCs w:val="24"/>
        </w:rPr>
        <w:t>.</w:t>
      </w:r>
    </w:p>
    <w:p w14:paraId="282D091A"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здоровья уделяется внимание </w:t>
      </w:r>
      <w:r w:rsidRPr="00BD5668">
        <w:rPr>
          <w:rFonts w:ascii="Times New Roman" w:hAnsi="Times New Roman"/>
          <w:b/>
          <w:sz w:val="24"/>
          <w:szCs w:val="24"/>
        </w:rPr>
        <w:t>индивидуальной работе</w:t>
      </w:r>
      <w:r w:rsidRPr="00BD5668">
        <w:rPr>
          <w:rFonts w:ascii="Times New Roman" w:hAnsi="Times New Roman"/>
          <w:sz w:val="24"/>
          <w:szCs w:val="24"/>
        </w:rPr>
        <w:t xml:space="preserve">, направленной на 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w:t>
      </w:r>
      <w:r w:rsidRPr="00BD5668">
        <w:rPr>
          <w:rFonts w:ascii="Times New Roman" w:hAnsi="Times New Roman"/>
          <w:sz w:val="24"/>
          <w:szCs w:val="24"/>
        </w:rPr>
        <w:lastRenderedPageBreak/>
        <w:t xml:space="preserve">преподавателя. Также обучение обучающихся инвалидов и обучающихся с ОВЗ может </w:t>
      </w:r>
      <w:r w:rsidRPr="00BD5668">
        <w:rPr>
          <w:rFonts w:ascii="Times New Roman" w:hAnsi="Times New Roman"/>
          <w:b/>
          <w:sz w:val="24"/>
          <w:szCs w:val="24"/>
        </w:rPr>
        <w:t>осуществляться и с применением дистанционных технологий</w:t>
      </w:r>
      <w:r w:rsidRPr="00BD5668">
        <w:rPr>
          <w:rFonts w:ascii="Times New Roman" w:hAnsi="Times New Roman"/>
          <w:sz w:val="24"/>
          <w:szCs w:val="24"/>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sidRPr="00BD5668">
        <w:rPr>
          <w:rFonts w:ascii="Times New Roman" w:hAnsi="Times New Roman"/>
          <w:b/>
          <w:sz w:val="24"/>
          <w:szCs w:val="24"/>
        </w:rPr>
        <w:t xml:space="preserve">онлайн-занятий </w:t>
      </w:r>
      <w:r w:rsidRPr="00BD5668">
        <w:rPr>
          <w:rFonts w:ascii="Times New Roman" w:hAnsi="Times New Roman"/>
          <w:sz w:val="24"/>
          <w:szCs w:val="24"/>
        </w:rPr>
        <w:t>(вебинары),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Учебные материалы, предназначенные для обучающихся-инвалидов и обучающихся с ОВЗ размещены на сайте колледжа в СДО Moodle по каждой дисциплине, а также, на Академия Медиа 3.5, Google Classroom.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электронные учебники и учебные пособия, адаптированных к ограничениям здоровья обучающихся:</w:t>
      </w:r>
    </w:p>
    <w:p w14:paraId="62C2EC75"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зрения: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увеличенным шрифтом;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аудиофайла;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на языке Брайля; </w:t>
      </w:r>
    </w:p>
    <w:p w14:paraId="6AF61F51"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слуха: </w:t>
      </w:r>
      <w:r w:rsidRPr="00BD5668">
        <w:rPr>
          <w:rFonts w:ascii="Times New Roman" w:hAnsi="Times New Roman"/>
          <w:sz w:val="24"/>
          <w:szCs w:val="24"/>
        </w:rPr>
        <w:sym w:font="Symbol" w:char="F02D"/>
      </w:r>
      <w:r w:rsidRPr="00BD5668">
        <w:rPr>
          <w:rFonts w:ascii="Times New Roman" w:hAnsi="Times New Roman"/>
          <w:sz w:val="24"/>
          <w:szCs w:val="24"/>
        </w:rPr>
        <w:t xml:space="preserve"> в печатной форме;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видеофайла (при условии сопровождения титрами или сурдопереводом); </w:t>
      </w:r>
    </w:p>
    <w:p w14:paraId="7F1C45F5"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BD5668">
        <w:rPr>
          <w:rFonts w:ascii="Times New Roman" w:hAnsi="Times New Roman"/>
          <w:sz w:val="24"/>
          <w:szCs w:val="24"/>
        </w:rPr>
        <w:t xml:space="preserve">- для лиц с нарушениями опорно-двигательного аппарата: - в печатной форме;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электронного документа; </w:t>
      </w:r>
      <w:r w:rsidRPr="00BD5668">
        <w:rPr>
          <w:rFonts w:ascii="Times New Roman" w:hAnsi="Times New Roman"/>
          <w:sz w:val="24"/>
          <w:szCs w:val="24"/>
        </w:rPr>
        <w:sym w:font="Symbol" w:char="F02D"/>
      </w:r>
      <w:r w:rsidRPr="00BD5668">
        <w:rPr>
          <w:rFonts w:ascii="Times New Roman" w:hAnsi="Times New Roman"/>
          <w:sz w:val="24"/>
          <w:szCs w:val="24"/>
        </w:rPr>
        <w:t xml:space="preserve"> в форме аудио- или видеофайла. </w:t>
      </w:r>
    </w:p>
    <w:p w14:paraId="7AB4B89E" w14:textId="77777777" w:rsidR="000A75EA" w:rsidRPr="00BD5668" w:rsidRDefault="000A75EA" w:rsidP="000A75E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rPr>
      </w:pPr>
      <w:r w:rsidRPr="00BD5668">
        <w:rPr>
          <w:rFonts w:ascii="Times New Roman" w:hAnsi="Times New Roman"/>
          <w:sz w:val="24"/>
          <w:szCs w:val="24"/>
        </w:rPr>
        <w:t xml:space="preserve">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 </w:t>
      </w:r>
    </w:p>
    <w:p w14:paraId="021B85E8" w14:textId="77777777" w:rsidR="000A75EA" w:rsidRDefault="000A75EA" w:rsidP="000A75EA"/>
    <w:p w14:paraId="74ECB62C" w14:textId="77777777" w:rsidR="000A75EA" w:rsidRPr="001D272A" w:rsidRDefault="000A75EA" w:rsidP="000A75EA">
      <w:pPr>
        <w:pStyle w:val="13"/>
        <w:keepNext/>
        <w:keepLines/>
        <w:shd w:val="clear" w:color="auto" w:fill="auto"/>
        <w:tabs>
          <w:tab w:val="left" w:pos="1220"/>
        </w:tabs>
        <w:spacing w:after="0"/>
        <w:ind w:firstLine="709"/>
        <w:jc w:val="both"/>
        <w:rPr>
          <w:sz w:val="24"/>
        </w:rPr>
      </w:pPr>
      <w:bookmarkStart w:id="30" w:name="bookmark16"/>
      <w:bookmarkStart w:id="31" w:name="bookmark17"/>
      <w:r>
        <w:rPr>
          <w:sz w:val="24"/>
        </w:rPr>
        <w:t xml:space="preserve">3.4. </w:t>
      </w:r>
      <w:r w:rsidRPr="001D272A">
        <w:rPr>
          <w:sz w:val="24"/>
        </w:rPr>
        <w:t>Кадровое обеспечение образовательного процесса</w:t>
      </w:r>
      <w:bookmarkEnd w:id="30"/>
      <w:bookmarkEnd w:id="31"/>
    </w:p>
    <w:p w14:paraId="76F832B5" w14:textId="77777777" w:rsidR="005C064B" w:rsidRDefault="005C064B" w:rsidP="005C064B">
      <w:pPr>
        <w:suppressAutoHyphens/>
        <w:ind w:firstLine="709"/>
        <w:jc w:val="both"/>
        <w:rPr>
          <w:rFonts w:ascii="Times New Roman" w:hAnsi="Times New Roman"/>
          <w:sz w:val="24"/>
          <w:szCs w:val="24"/>
        </w:rPr>
      </w:pPr>
      <w:r>
        <w:rPr>
          <w:rFonts w:ascii="Times New Roman" w:hAnsi="Times New Roman"/>
          <w:sz w:val="24"/>
          <w:szCs w:val="24"/>
        </w:rPr>
        <w:t>Требования к кадровым условиям реализации образовательной программы установлены в п.4.5. соответствующего ФГОС СПО.</w:t>
      </w:r>
    </w:p>
    <w:p w14:paraId="2ABE3B46" w14:textId="77777777" w:rsidR="005C064B" w:rsidRDefault="005C064B" w:rsidP="005C064B">
      <w:pPr>
        <w:pStyle w:val="15"/>
        <w:ind w:firstLine="708"/>
        <w:jc w:val="both"/>
        <w:rPr>
          <w:rFonts w:eastAsia="Calibri"/>
          <w:lang w:val="ru-RU" w:eastAsia="en-US"/>
        </w:rPr>
      </w:pPr>
      <w:r>
        <w:rPr>
          <w:rFonts w:eastAsia="Calibri"/>
          <w:lang w:val="ru-RU" w:eastAsia="en-US"/>
        </w:rPr>
        <w:t xml:space="preserve">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w:t>
      </w:r>
      <w:r>
        <w:rPr>
          <w:rFonts w:eastAsia="Calibri"/>
          <w:bCs/>
          <w:i/>
          <w:lang w:val="ru-RU" w:eastAsia="en-US"/>
        </w:rPr>
        <w:t>06 Связь, информационные и коммуникационные технологии</w:t>
      </w:r>
      <w:r>
        <w:rPr>
          <w:rFonts w:eastAsia="Calibri"/>
          <w:bCs/>
          <w:iCs/>
          <w:lang w:val="ru-RU" w:eastAsia="en-US"/>
        </w:rPr>
        <w:t>, и</w:t>
      </w:r>
      <w:r>
        <w:rPr>
          <w:rFonts w:eastAsia="Calibri"/>
          <w:bCs/>
          <w:i/>
          <w:lang w:val="ru-RU" w:eastAsia="en-US"/>
        </w:rPr>
        <w:t xml:space="preserve"> </w:t>
      </w:r>
      <w:r>
        <w:rPr>
          <w:rFonts w:eastAsia="Calibri"/>
          <w:lang w:val="ru-RU" w:eastAsia="en-US"/>
        </w:rPr>
        <w:t>имеющими стаж работы в данной профессиональной области не менее трех лет.</w:t>
      </w:r>
    </w:p>
    <w:p w14:paraId="5EF4A719" w14:textId="77777777" w:rsidR="005C064B" w:rsidRDefault="005C064B" w:rsidP="005C064B">
      <w:pPr>
        <w:pStyle w:val="15"/>
        <w:ind w:firstLine="708"/>
        <w:jc w:val="both"/>
        <w:rPr>
          <w:lang w:val="ru-RU"/>
        </w:rPr>
      </w:pPr>
      <w:r>
        <w:rPr>
          <w:lang w:val="ru-RU"/>
        </w:rPr>
        <w:t xml:space="preserve">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w:t>
      </w:r>
      <w:r>
        <w:rPr>
          <w:i/>
          <w:lang w:val="ru-RU"/>
        </w:rPr>
        <w:t>06 Связь, информационные и коммуникационные технологии</w:t>
      </w:r>
      <w:r>
        <w:rPr>
          <w:lang w:val="ru-RU"/>
        </w:rPr>
        <w:t>,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0BE9FD45" w14:textId="2E741789" w:rsidR="00375AE5" w:rsidRPr="003C1F78" w:rsidRDefault="005C064B" w:rsidP="005C064B">
      <w:pPr>
        <w:pStyle w:val="15"/>
        <w:ind w:firstLine="708"/>
        <w:jc w:val="both"/>
        <w:rPr>
          <w:lang w:val="ru-RU"/>
        </w:rPr>
      </w:pPr>
      <w:r>
        <w:rPr>
          <w:lang w:val="ru-RU"/>
        </w:rPr>
        <w:t xml:space="preserve">Доля педагогических работников (в приведенных к целочисленным значениям ставок), </w:t>
      </w:r>
      <w:r>
        <w:rPr>
          <w:lang w:val="ru-RU"/>
        </w:rPr>
        <w:lastRenderedPageBreak/>
        <w:t xml:space="preserve">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w:t>
      </w:r>
      <w:r w:rsidRPr="00C52072">
        <w:rPr>
          <w:lang w:val="ru-RU"/>
        </w:rPr>
        <w:t>25</w:t>
      </w:r>
      <w:r>
        <w:rPr>
          <w:lang w:val="ru-RU"/>
        </w:rPr>
        <w:t>%.</w:t>
      </w:r>
    </w:p>
    <w:p w14:paraId="449105E5" w14:textId="77777777" w:rsidR="000A75EA" w:rsidRPr="001D272A" w:rsidRDefault="000A75EA" w:rsidP="000A75EA">
      <w:pPr>
        <w:autoSpaceDE w:val="0"/>
        <w:autoSpaceDN w:val="0"/>
        <w:adjustRightInd w:val="0"/>
        <w:spacing w:after="0" w:line="240" w:lineRule="auto"/>
        <w:rPr>
          <w:sz w:val="24"/>
        </w:rPr>
      </w:pPr>
    </w:p>
    <w:p w14:paraId="486FE777" w14:textId="77777777" w:rsidR="000A75EA" w:rsidRDefault="000A75EA" w:rsidP="000A75EA">
      <w:r>
        <w:br w:type="page"/>
      </w:r>
    </w:p>
    <w:p w14:paraId="080F985A" w14:textId="532F3129" w:rsidR="000A75EA" w:rsidRDefault="00A82BDC" w:rsidP="00A82BDC">
      <w:pPr>
        <w:pStyle w:val="20"/>
        <w:keepNext/>
        <w:keepLines/>
        <w:numPr>
          <w:ilvl w:val="0"/>
          <w:numId w:val="6"/>
        </w:numPr>
        <w:shd w:val="clear" w:color="auto" w:fill="auto"/>
        <w:tabs>
          <w:tab w:val="left" w:pos="382"/>
          <w:tab w:val="left" w:pos="560"/>
        </w:tabs>
        <w:spacing w:after="0" w:line="240" w:lineRule="auto"/>
        <w:jc w:val="both"/>
        <w:rPr>
          <w:sz w:val="24"/>
          <w:szCs w:val="24"/>
        </w:rPr>
      </w:pPr>
      <w:r>
        <w:rPr>
          <w:sz w:val="24"/>
          <w:szCs w:val="24"/>
        </w:rPr>
        <w:lastRenderedPageBreak/>
        <w:t xml:space="preserve"> </w:t>
      </w:r>
      <w:r w:rsidR="000A75EA">
        <w:rPr>
          <w:sz w:val="24"/>
          <w:szCs w:val="24"/>
        </w:rPr>
        <w:t xml:space="preserve"> КОНТРОЛЬ И ОЦЕНКА РЕЗУЛЬТАТОВ ОСВОЕНИЯ УЧЕБНОЙ ДИСЦИПЛИНЫ</w:t>
      </w:r>
    </w:p>
    <w:p w14:paraId="5954592F" w14:textId="42BBC4CD" w:rsidR="000A75EA" w:rsidRDefault="000A75EA" w:rsidP="000A75EA">
      <w:pPr>
        <w:pStyle w:val="aa"/>
        <w:shd w:val="clear" w:color="auto" w:fill="auto"/>
        <w:spacing w:line="276" w:lineRule="auto"/>
        <w:jc w:val="center"/>
        <w:rPr>
          <w:sz w:val="24"/>
          <w:szCs w:val="24"/>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3"/>
        <w:gridCol w:w="3553"/>
        <w:gridCol w:w="3404"/>
      </w:tblGrid>
      <w:tr w:rsidR="005C064B" w14:paraId="2AFD1C04" w14:textId="77777777" w:rsidTr="00065CA6">
        <w:trPr>
          <w:trHeight w:val="519"/>
        </w:trPr>
        <w:tc>
          <w:tcPr>
            <w:tcW w:w="1542" w:type="pct"/>
            <w:vAlign w:val="center"/>
          </w:tcPr>
          <w:p w14:paraId="14541172" w14:textId="77777777" w:rsidR="005C064B" w:rsidRDefault="005C064B" w:rsidP="00065CA6">
            <w:pPr>
              <w:suppressAutoHyphens/>
              <w:contextualSpacing/>
              <w:jc w:val="center"/>
              <w:rPr>
                <w:rFonts w:ascii="Times New Roman" w:hAnsi="Times New Roman"/>
                <w:b/>
                <w:iCs/>
                <w:sz w:val="24"/>
                <w:szCs w:val="24"/>
              </w:rPr>
            </w:pPr>
            <w:r>
              <w:rPr>
                <w:rFonts w:ascii="Times New Roman" w:hAnsi="Times New Roman"/>
                <w:b/>
                <w:iCs/>
                <w:sz w:val="24"/>
                <w:szCs w:val="24"/>
              </w:rPr>
              <w:t>Результаты обучения</w:t>
            </w:r>
          </w:p>
        </w:tc>
        <w:tc>
          <w:tcPr>
            <w:tcW w:w="1766" w:type="pct"/>
            <w:vAlign w:val="center"/>
          </w:tcPr>
          <w:p w14:paraId="782DF7E9" w14:textId="77777777" w:rsidR="005C064B" w:rsidRDefault="005C064B" w:rsidP="00065CA6">
            <w:pPr>
              <w:suppressAutoHyphens/>
              <w:contextualSpacing/>
              <w:jc w:val="center"/>
              <w:rPr>
                <w:rFonts w:ascii="Times New Roman" w:hAnsi="Times New Roman"/>
                <w:b/>
                <w:sz w:val="24"/>
                <w:szCs w:val="24"/>
              </w:rPr>
            </w:pPr>
            <w:r>
              <w:rPr>
                <w:rFonts w:ascii="Times New Roman" w:hAnsi="Times New Roman"/>
                <w:b/>
                <w:iCs/>
                <w:sz w:val="24"/>
                <w:szCs w:val="24"/>
              </w:rPr>
              <w:t>Показатели освоенности компетенций</w:t>
            </w:r>
          </w:p>
        </w:tc>
        <w:tc>
          <w:tcPr>
            <w:tcW w:w="1692" w:type="pct"/>
            <w:vAlign w:val="center"/>
          </w:tcPr>
          <w:p w14:paraId="168C9A03" w14:textId="77777777" w:rsidR="005C064B" w:rsidRDefault="005C064B" w:rsidP="00065CA6">
            <w:pPr>
              <w:suppressAutoHyphens/>
              <w:contextualSpacing/>
              <w:jc w:val="center"/>
              <w:rPr>
                <w:rFonts w:ascii="Times New Roman" w:hAnsi="Times New Roman"/>
                <w:b/>
                <w:sz w:val="24"/>
                <w:szCs w:val="24"/>
              </w:rPr>
            </w:pPr>
            <w:r>
              <w:rPr>
                <w:rFonts w:ascii="Times New Roman" w:hAnsi="Times New Roman"/>
                <w:b/>
                <w:sz w:val="24"/>
                <w:szCs w:val="24"/>
              </w:rPr>
              <w:t>Методы оценки</w:t>
            </w:r>
          </w:p>
        </w:tc>
      </w:tr>
      <w:tr w:rsidR="005C064B" w14:paraId="73CB7A2B" w14:textId="77777777" w:rsidTr="00065CA6">
        <w:trPr>
          <w:trHeight w:val="698"/>
        </w:trPr>
        <w:tc>
          <w:tcPr>
            <w:tcW w:w="1542" w:type="pct"/>
          </w:tcPr>
          <w:p w14:paraId="4B287E66" w14:textId="77777777" w:rsidR="005C064B" w:rsidRDefault="005C064B" w:rsidP="00065CA6">
            <w:pPr>
              <w:pStyle w:val="a4"/>
              <w:tabs>
                <w:tab w:val="left" w:pos="241"/>
              </w:tabs>
              <w:ind w:left="0"/>
              <w:rPr>
                <w:rFonts w:ascii="Times New Roman" w:hAnsi="Times New Roman" w:cs="Times New Roman"/>
                <w:bCs/>
                <w:sz w:val="24"/>
                <w:szCs w:val="24"/>
              </w:rPr>
            </w:pPr>
            <w:r>
              <w:rPr>
                <w:rFonts w:ascii="Times New Roman" w:hAnsi="Times New Roman" w:cs="Times New Roman"/>
                <w:bCs/>
                <w:sz w:val="24"/>
                <w:szCs w:val="24"/>
              </w:rPr>
              <w:t>Знает:</w:t>
            </w:r>
          </w:p>
          <w:p w14:paraId="6B85EAB1" w14:textId="77777777" w:rsidR="005C064B" w:rsidRDefault="005C064B" w:rsidP="005C064B">
            <w:pPr>
              <w:pStyle w:val="a4"/>
              <w:numPr>
                <w:ilvl w:val="0"/>
                <w:numId w:val="28"/>
              </w:numPr>
              <w:tabs>
                <w:tab w:val="left" w:pos="241"/>
              </w:tabs>
              <w:spacing w:after="0" w:line="240" w:lineRule="auto"/>
              <w:ind w:left="0" w:firstLine="0"/>
              <w:rPr>
                <w:rFonts w:ascii="Times New Roman" w:hAnsi="Times New Roman" w:cs="Times New Roman"/>
                <w:bCs/>
                <w:sz w:val="24"/>
                <w:szCs w:val="24"/>
              </w:rPr>
            </w:pPr>
            <w:r>
              <w:rPr>
                <w:rFonts w:ascii="Times New Roman" w:hAnsi="Times New Roman" w:cs="Times New Roman"/>
                <w:bCs/>
                <w:sz w:val="24"/>
                <w:szCs w:val="24"/>
              </w:rPr>
              <w:t>основы линейной алгебры, математического анализа;</w:t>
            </w:r>
          </w:p>
          <w:p w14:paraId="0B8967C3" w14:textId="77777777" w:rsidR="005C064B" w:rsidRDefault="005C064B" w:rsidP="005C064B">
            <w:pPr>
              <w:pStyle w:val="a4"/>
              <w:numPr>
                <w:ilvl w:val="0"/>
                <w:numId w:val="28"/>
              </w:numPr>
              <w:tabs>
                <w:tab w:val="left" w:pos="241"/>
              </w:tabs>
              <w:spacing w:after="0" w:line="240" w:lineRule="auto"/>
              <w:ind w:left="0" w:firstLine="0"/>
              <w:rPr>
                <w:rFonts w:ascii="Times New Roman" w:hAnsi="Times New Roman" w:cs="Times New Roman"/>
                <w:bCs/>
                <w:sz w:val="24"/>
                <w:szCs w:val="24"/>
              </w:rPr>
            </w:pPr>
            <w:r>
              <w:rPr>
                <w:rFonts w:ascii="Times New Roman" w:hAnsi="Times New Roman" w:cs="Times New Roman"/>
                <w:bCs/>
                <w:sz w:val="24"/>
                <w:szCs w:val="24"/>
              </w:rPr>
              <w:t>основы теории комплексных чисел;</w:t>
            </w:r>
          </w:p>
          <w:p w14:paraId="315E6734" w14:textId="77777777" w:rsidR="005C064B" w:rsidRDefault="005C064B" w:rsidP="005C064B">
            <w:pPr>
              <w:pStyle w:val="a4"/>
              <w:numPr>
                <w:ilvl w:val="0"/>
                <w:numId w:val="28"/>
              </w:numPr>
              <w:tabs>
                <w:tab w:val="left" w:pos="241"/>
              </w:tabs>
              <w:spacing w:after="0" w:line="240" w:lineRule="auto"/>
              <w:ind w:left="0" w:firstLine="0"/>
              <w:rPr>
                <w:rFonts w:ascii="Times New Roman" w:hAnsi="Times New Roman" w:cs="Times New Roman"/>
                <w:bCs/>
                <w:sz w:val="24"/>
                <w:szCs w:val="24"/>
              </w:rPr>
            </w:pPr>
            <w:r>
              <w:rPr>
                <w:rFonts w:ascii="Times New Roman" w:hAnsi="Times New Roman" w:cs="Times New Roman"/>
                <w:bCs/>
                <w:sz w:val="24"/>
                <w:szCs w:val="24"/>
              </w:rPr>
              <w:t>логические операции, формулы логики, законы алгебры логики;</w:t>
            </w:r>
          </w:p>
          <w:p w14:paraId="0DA9F4AF" w14:textId="77777777" w:rsidR="005C064B" w:rsidRDefault="005C064B" w:rsidP="005C064B">
            <w:pPr>
              <w:pStyle w:val="a4"/>
              <w:numPr>
                <w:ilvl w:val="0"/>
                <w:numId w:val="28"/>
              </w:numPr>
              <w:tabs>
                <w:tab w:val="left" w:pos="241"/>
              </w:tabs>
              <w:spacing w:after="0" w:line="240" w:lineRule="auto"/>
              <w:ind w:left="0" w:firstLine="0"/>
              <w:rPr>
                <w:rFonts w:ascii="Times New Roman" w:hAnsi="Times New Roman" w:cs="Times New Roman"/>
                <w:bCs/>
                <w:sz w:val="24"/>
                <w:szCs w:val="24"/>
              </w:rPr>
            </w:pPr>
            <w:r>
              <w:rPr>
                <w:rFonts w:ascii="Times New Roman" w:hAnsi="Times New Roman" w:cs="Times New Roman"/>
                <w:bCs/>
                <w:sz w:val="24"/>
                <w:szCs w:val="24"/>
              </w:rPr>
              <w:t>основные понятия теории множеств;</w:t>
            </w:r>
          </w:p>
          <w:p w14:paraId="4C1C994B" w14:textId="77777777" w:rsidR="005C064B" w:rsidRDefault="005C064B" w:rsidP="005C064B">
            <w:pPr>
              <w:pStyle w:val="a4"/>
              <w:numPr>
                <w:ilvl w:val="0"/>
                <w:numId w:val="28"/>
              </w:numPr>
              <w:tabs>
                <w:tab w:val="left" w:pos="241"/>
              </w:tabs>
              <w:spacing w:after="0" w:line="240" w:lineRule="auto"/>
              <w:ind w:left="0" w:firstLine="0"/>
              <w:rPr>
                <w:rFonts w:ascii="Times New Roman" w:hAnsi="Times New Roman" w:cs="Times New Roman"/>
                <w:bCs/>
                <w:sz w:val="24"/>
                <w:szCs w:val="24"/>
              </w:rPr>
            </w:pPr>
            <w:r>
              <w:rPr>
                <w:rFonts w:ascii="Times New Roman" w:hAnsi="Times New Roman" w:cs="Times New Roman"/>
                <w:bCs/>
                <w:sz w:val="24"/>
                <w:szCs w:val="24"/>
              </w:rPr>
              <w:t>основные понятия теории графов, виды графов и их характеристики;</w:t>
            </w:r>
          </w:p>
          <w:p w14:paraId="0031A32C" w14:textId="77777777" w:rsidR="005C064B" w:rsidRDefault="005C064B" w:rsidP="005C064B">
            <w:pPr>
              <w:pStyle w:val="a4"/>
              <w:numPr>
                <w:ilvl w:val="0"/>
                <w:numId w:val="28"/>
              </w:numPr>
              <w:tabs>
                <w:tab w:val="left" w:pos="241"/>
              </w:tabs>
              <w:spacing w:after="0" w:line="240" w:lineRule="auto"/>
              <w:ind w:left="0" w:firstLine="0"/>
              <w:rPr>
                <w:rFonts w:ascii="Times New Roman" w:hAnsi="Times New Roman" w:cs="Times New Roman"/>
                <w:bCs/>
                <w:sz w:val="24"/>
                <w:szCs w:val="24"/>
              </w:rPr>
            </w:pPr>
            <w:r>
              <w:rPr>
                <w:rFonts w:ascii="Times New Roman" w:hAnsi="Times New Roman" w:cs="Times New Roman"/>
                <w:bCs/>
                <w:sz w:val="24"/>
                <w:szCs w:val="24"/>
              </w:rPr>
              <w:t>основы дифференциального и интегрального исчисления</w:t>
            </w:r>
          </w:p>
          <w:p w14:paraId="0B4D890F" w14:textId="77777777" w:rsidR="005C064B" w:rsidRDefault="005C064B" w:rsidP="005C064B">
            <w:pPr>
              <w:pStyle w:val="a4"/>
              <w:numPr>
                <w:ilvl w:val="0"/>
                <w:numId w:val="28"/>
              </w:numPr>
              <w:tabs>
                <w:tab w:val="left" w:pos="241"/>
              </w:tabs>
              <w:spacing w:after="0" w:line="240" w:lineRule="auto"/>
              <w:ind w:left="0" w:firstLine="0"/>
              <w:rPr>
                <w:rFonts w:ascii="Times New Roman" w:hAnsi="Times New Roman" w:cs="Times New Roman"/>
                <w:bCs/>
                <w:i/>
                <w:sz w:val="24"/>
                <w:szCs w:val="24"/>
              </w:rPr>
            </w:pPr>
            <w:r>
              <w:rPr>
                <w:rFonts w:ascii="Times New Roman" w:hAnsi="Times New Roman" w:cs="Times New Roman"/>
                <w:bCs/>
                <w:sz w:val="24"/>
                <w:szCs w:val="24"/>
              </w:rPr>
              <w:t xml:space="preserve">элементы комбинаторики, понятие случайного события, классическое определение вероятности, основные теоремы и формулы теории вероятностей, </w:t>
            </w:r>
            <w:r>
              <w:rPr>
                <w:rFonts w:ascii="Times New Roman" w:hAnsi="Times New Roman" w:cs="Times New Roman"/>
                <w:bCs/>
                <w:iCs/>
                <w:sz w:val="24"/>
                <w:szCs w:val="24"/>
              </w:rPr>
              <w:t>понятия случайной величины, дискретной и непрерывной случайной величины, их распределение и характеристики;</w:t>
            </w:r>
          </w:p>
          <w:p w14:paraId="388FAF29" w14:textId="77777777" w:rsidR="005C064B" w:rsidRDefault="005C064B" w:rsidP="00065CA6">
            <w:pPr>
              <w:contextualSpacing/>
              <w:rPr>
                <w:rFonts w:ascii="Times New Roman" w:hAnsi="Times New Roman"/>
                <w:iCs/>
                <w:sz w:val="24"/>
                <w:szCs w:val="24"/>
              </w:rPr>
            </w:pPr>
            <w:r>
              <w:rPr>
                <w:rFonts w:ascii="Times New Roman" w:hAnsi="Times New Roman"/>
                <w:bCs/>
                <w:iCs/>
                <w:sz w:val="24"/>
                <w:szCs w:val="24"/>
              </w:rPr>
              <w:t>понятия математической статистики, характеристики выборки, понятие вероятности и частоты.</w:t>
            </w:r>
          </w:p>
        </w:tc>
        <w:tc>
          <w:tcPr>
            <w:tcW w:w="1766" w:type="pct"/>
          </w:tcPr>
          <w:p w14:paraId="7B3F8E46" w14:textId="77777777" w:rsidR="005C064B" w:rsidRDefault="005C064B" w:rsidP="00065CA6">
            <w:pPr>
              <w:suppressAutoHyphens/>
              <w:contextualSpacing/>
              <w:rPr>
                <w:rFonts w:ascii="Times New Roman" w:hAnsi="Times New Roman"/>
                <w:iCs/>
                <w:sz w:val="24"/>
                <w:szCs w:val="24"/>
              </w:rPr>
            </w:pPr>
            <w:r>
              <w:rPr>
                <w:rFonts w:ascii="Times New Roman" w:hAnsi="Times New Roman"/>
                <w:iCs/>
                <w:sz w:val="24"/>
                <w:szCs w:val="24"/>
              </w:rPr>
              <w:t>Точное и грамотное формулирование определений понятий, теорем и методов решения задач курса</w:t>
            </w:r>
          </w:p>
          <w:p w14:paraId="504214E8" w14:textId="77777777" w:rsidR="005C064B" w:rsidRDefault="005C064B" w:rsidP="00065CA6">
            <w:pPr>
              <w:suppressAutoHyphens/>
              <w:contextualSpacing/>
              <w:rPr>
                <w:rFonts w:ascii="Times New Roman" w:hAnsi="Times New Roman"/>
                <w:iCs/>
                <w:sz w:val="24"/>
                <w:szCs w:val="24"/>
              </w:rPr>
            </w:pPr>
          </w:p>
          <w:p w14:paraId="1228DD54" w14:textId="77777777" w:rsidR="005C064B" w:rsidRDefault="005C064B" w:rsidP="00065CA6">
            <w:pPr>
              <w:suppressAutoHyphens/>
              <w:contextualSpacing/>
              <w:rPr>
                <w:rFonts w:ascii="Times New Roman" w:hAnsi="Times New Roman"/>
                <w:iCs/>
                <w:sz w:val="24"/>
                <w:szCs w:val="24"/>
              </w:rPr>
            </w:pPr>
            <w:r>
              <w:rPr>
                <w:rFonts w:ascii="Times New Roman" w:hAnsi="Times New Roman"/>
                <w:iCs/>
                <w:sz w:val="24"/>
                <w:szCs w:val="24"/>
              </w:rPr>
              <w:t>Способность доказывать математические утверждения, аналогичные ранее изученным, анализировать и синтезировать полученную информацию, использовать математические термины в устной беседе</w:t>
            </w:r>
          </w:p>
          <w:p w14:paraId="44BF9936" w14:textId="77777777" w:rsidR="005C064B" w:rsidRDefault="005C064B" w:rsidP="00065CA6">
            <w:pPr>
              <w:suppressAutoHyphens/>
              <w:contextualSpacing/>
              <w:rPr>
                <w:rFonts w:ascii="Times New Roman" w:hAnsi="Times New Roman"/>
                <w:iCs/>
                <w:sz w:val="24"/>
                <w:szCs w:val="24"/>
              </w:rPr>
            </w:pPr>
          </w:p>
          <w:p w14:paraId="05658137" w14:textId="77777777" w:rsidR="005C064B" w:rsidRDefault="005C064B" w:rsidP="00065CA6">
            <w:pPr>
              <w:suppressAutoHyphens/>
              <w:contextualSpacing/>
              <w:rPr>
                <w:rFonts w:ascii="Times New Roman" w:hAnsi="Times New Roman"/>
                <w:iCs/>
                <w:sz w:val="24"/>
                <w:szCs w:val="24"/>
              </w:rPr>
            </w:pPr>
            <w:r>
              <w:rPr>
                <w:rFonts w:ascii="Times New Roman" w:hAnsi="Times New Roman"/>
                <w:iCs/>
                <w:sz w:val="24"/>
                <w:szCs w:val="24"/>
              </w:rPr>
              <w:t>Владение прикладными аспектами математики, применение математических знаний для построения и анализа математических моделей профессиональных задач.</w:t>
            </w:r>
          </w:p>
          <w:p w14:paraId="221AD13B" w14:textId="77777777" w:rsidR="005C064B" w:rsidRDefault="005C064B" w:rsidP="00065CA6">
            <w:pPr>
              <w:suppressAutoHyphens/>
              <w:contextualSpacing/>
              <w:rPr>
                <w:rFonts w:ascii="Times New Roman" w:hAnsi="Times New Roman"/>
                <w:iCs/>
                <w:sz w:val="24"/>
                <w:szCs w:val="24"/>
              </w:rPr>
            </w:pPr>
          </w:p>
        </w:tc>
        <w:tc>
          <w:tcPr>
            <w:tcW w:w="1692" w:type="pct"/>
          </w:tcPr>
          <w:p w14:paraId="79D98B63" w14:textId="77777777" w:rsidR="005C064B" w:rsidRDefault="005C064B" w:rsidP="00065CA6">
            <w:pPr>
              <w:suppressAutoHyphens/>
              <w:contextualSpacing/>
              <w:rPr>
                <w:rFonts w:ascii="Times New Roman" w:hAnsi="Times New Roman"/>
                <w:iCs/>
                <w:sz w:val="24"/>
                <w:szCs w:val="24"/>
              </w:rPr>
            </w:pPr>
            <w:r>
              <w:rPr>
                <w:rFonts w:ascii="Times New Roman" w:hAnsi="Times New Roman"/>
                <w:iCs/>
                <w:sz w:val="24"/>
                <w:szCs w:val="24"/>
              </w:rPr>
              <w:t>Экспертное наблюдение</w:t>
            </w:r>
          </w:p>
          <w:p w14:paraId="29C555B1" w14:textId="77777777" w:rsidR="005C064B" w:rsidRDefault="005C064B" w:rsidP="00065CA6">
            <w:pPr>
              <w:suppressAutoHyphens/>
              <w:contextualSpacing/>
              <w:rPr>
                <w:rFonts w:ascii="Times New Roman" w:hAnsi="Times New Roman"/>
                <w:iCs/>
                <w:sz w:val="24"/>
                <w:szCs w:val="24"/>
              </w:rPr>
            </w:pPr>
          </w:p>
          <w:p w14:paraId="1275438A" w14:textId="77777777" w:rsidR="005C064B" w:rsidRDefault="005C064B" w:rsidP="00065CA6">
            <w:pPr>
              <w:suppressAutoHyphens/>
              <w:contextualSpacing/>
              <w:rPr>
                <w:rFonts w:ascii="Times New Roman" w:hAnsi="Times New Roman"/>
                <w:iCs/>
                <w:sz w:val="24"/>
                <w:szCs w:val="24"/>
              </w:rPr>
            </w:pPr>
            <w:r>
              <w:rPr>
                <w:rFonts w:ascii="Times New Roman" w:hAnsi="Times New Roman"/>
                <w:iCs/>
                <w:sz w:val="24"/>
                <w:szCs w:val="24"/>
              </w:rPr>
              <w:t>Компьютерное тестирование на знание терминологии по теме</w:t>
            </w:r>
          </w:p>
          <w:p w14:paraId="37ACCF9D" w14:textId="77777777" w:rsidR="005C064B" w:rsidRDefault="005C064B" w:rsidP="00065CA6">
            <w:pPr>
              <w:suppressAutoHyphens/>
              <w:contextualSpacing/>
              <w:rPr>
                <w:rFonts w:ascii="Times New Roman" w:hAnsi="Times New Roman"/>
                <w:iCs/>
                <w:sz w:val="24"/>
                <w:szCs w:val="24"/>
              </w:rPr>
            </w:pPr>
          </w:p>
          <w:p w14:paraId="7BA582A3" w14:textId="77777777" w:rsidR="005C064B" w:rsidRDefault="005C064B" w:rsidP="00065CA6">
            <w:pPr>
              <w:suppressAutoHyphens/>
              <w:contextualSpacing/>
              <w:rPr>
                <w:rFonts w:ascii="Times New Roman" w:hAnsi="Times New Roman"/>
                <w:iCs/>
                <w:sz w:val="24"/>
                <w:szCs w:val="24"/>
              </w:rPr>
            </w:pPr>
            <w:r>
              <w:rPr>
                <w:rFonts w:ascii="Times New Roman" w:hAnsi="Times New Roman"/>
                <w:iCs/>
                <w:sz w:val="24"/>
                <w:szCs w:val="24"/>
              </w:rPr>
              <w:t>Тестирование</w:t>
            </w:r>
          </w:p>
          <w:p w14:paraId="1791A7CB" w14:textId="77777777" w:rsidR="005C064B" w:rsidRDefault="005C064B" w:rsidP="00065CA6">
            <w:pPr>
              <w:suppressAutoHyphens/>
              <w:contextualSpacing/>
              <w:rPr>
                <w:rFonts w:ascii="Times New Roman" w:hAnsi="Times New Roman"/>
                <w:iCs/>
                <w:sz w:val="24"/>
                <w:szCs w:val="24"/>
              </w:rPr>
            </w:pPr>
          </w:p>
          <w:p w14:paraId="49DEE4E5" w14:textId="77777777" w:rsidR="005C064B" w:rsidRDefault="005C064B" w:rsidP="00065CA6">
            <w:pPr>
              <w:suppressAutoHyphens/>
              <w:contextualSpacing/>
              <w:rPr>
                <w:rFonts w:ascii="Times New Roman" w:hAnsi="Times New Roman"/>
                <w:iCs/>
                <w:sz w:val="24"/>
                <w:szCs w:val="24"/>
              </w:rPr>
            </w:pPr>
            <w:r>
              <w:rPr>
                <w:rFonts w:ascii="Times New Roman" w:hAnsi="Times New Roman"/>
                <w:iCs/>
                <w:sz w:val="24"/>
                <w:szCs w:val="24"/>
              </w:rPr>
              <w:t>Самостоятельная работа</w:t>
            </w:r>
          </w:p>
          <w:p w14:paraId="07001058" w14:textId="77777777" w:rsidR="005C064B" w:rsidRDefault="005C064B" w:rsidP="00065CA6">
            <w:pPr>
              <w:suppressAutoHyphens/>
              <w:contextualSpacing/>
              <w:rPr>
                <w:rFonts w:ascii="Times New Roman" w:hAnsi="Times New Roman"/>
                <w:iCs/>
                <w:sz w:val="24"/>
                <w:szCs w:val="24"/>
              </w:rPr>
            </w:pPr>
          </w:p>
          <w:p w14:paraId="287FA9B5" w14:textId="77777777" w:rsidR="005C064B" w:rsidRDefault="005C064B" w:rsidP="00065CA6">
            <w:pPr>
              <w:suppressAutoHyphens/>
              <w:contextualSpacing/>
              <w:rPr>
                <w:rFonts w:ascii="Times New Roman" w:hAnsi="Times New Roman"/>
                <w:iCs/>
                <w:sz w:val="24"/>
                <w:szCs w:val="24"/>
              </w:rPr>
            </w:pPr>
            <w:r>
              <w:rPr>
                <w:rFonts w:ascii="Times New Roman" w:hAnsi="Times New Roman"/>
                <w:iCs/>
                <w:sz w:val="24"/>
                <w:szCs w:val="24"/>
              </w:rPr>
              <w:t>Контрольная работа</w:t>
            </w:r>
          </w:p>
          <w:p w14:paraId="449E3EE6" w14:textId="77777777" w:rsidR="005C064B" w:rsidRDefault="005C064B" w:rsidP="00065CA6">
            <w:pPr>
              <w:suppressAutoHyphens/>
              <w:contextualSpacing/>
              <w:rPr>
                <w:rFonts w:ascii="Times New Roman" w:hAnsi="Times New Roman"/>
                <w:iCs/>
                <w:sz w:val="24"/>
                <w:szCs w:val="24"/>
              </w:rPr>
            </w:pPr>
          </w:p>
          <w:p w14:paraId="05DFD599" w14:textId="77777777" w:rsidR="005C064B" w:rsidRDefault="005C064B" w:rsidP="00065CA6">
            <w:pPr>
              <w:suppressAutoHyphens/>
              <w:contextualSpacing/>
              <w:rPr>
                <w:rFonts w:ascii="Times New Roman" w:hAnsi="Times New Roman"/>
                <w:iCs/>
                <w:sz w:val="24"/>
                <w:szCs w:val="24"/>
              </w:rPr>
            </w:pPr>
            <w:r>
              <w:rPr>
                <w:rFonts w:ascii="Times New Roman" w:hAnsi="Times New Roman"/>
                <w:iCs/>
                <w:sz w:val="24"/>
                <w:szCs w:val="24"/>
              </w:rPr>
              <w:t>Наблюдение за выполнением практического задания (деятельностью студента)</w:t>
            </w:r>
          </w:p>
          <w:p w14:paraId="77121277" w14:textId="77777777" w:rsidR="005C064B" w:rsidRDefault="005C064B" w:rsidP="00065CA6">
            <w:pPr>
              <w:suppressAutoHyphens/>
              <w:contextualSpacing/>
              <w:rPr>
                <w:rFonts w:ascii="Times New Roman" w:hAnsi="Times New Roman"/>
                <w:iCs/>
                <w:sz w:val="24"/>
                <w:szCs w:val="24"/>
              </w:rPr>
            </w:pPr>
          </w:p>
          <w:p w14:paraId="0B5B4ECD" w14:textId="77777777" w:rsidR="005C064B" w:rsidRDefault="005C064B" w:rsidP="00065CA6">
            <w:pPr>
              <w:suppressAutoHyphens/>
              <w:contextualSpacing/>
              <w:rPr>
                <w:rFonts w:ascii="Times New Roman" w:hAnsi="Times New Roman"/>
                <w:iCs/>
                <w:sz w:val="24"/>
                <w:szCs w:val="24"/>
              </w:rPr>
            </w:pPr>
            <w:r>
              <w:rPr>
                <w:rFonts w:ascii="Times New Roman" w:hAnsi="Times New Roman"/>
                <w:iCs/>
                <w:sz w:val="24"/>
                <w:szCs w:val="24"/>
              </w:rPr>
              <w:t>Подготовка, выступление с докладом, сообщением, презентацией</w:t>
            </w:r>
          </w:p>
          <w:p w14:paraId="48EAD3C8" w14:textId="77777777" w:rsidR="005C064B" w:rsidRDefault="005C064B" w:rsidP="00065CA6">
            <w:pPr>
              <w:suppressAutoHyphens/>
              <w:contextualSpacing/>
              <w:rPr>
                <w:rFonts w:ascii="Times New Roman" w:hAnsi="Times New Roman"/>
                <w:iCs/>
                <w:sz w:val="24"/>
                <w:szCs w:val="24"/>
              </w:rPr>
            </w:pPr>
          </w:p>
        </w:tc>
      </w:tr>
      <w:tr w:rsidR="005C064B" w14:paraId="65DE792C" w14:textId="77777777" w:rsidTr="00065CA6">
        <w:trPr>
          <w:trHeight w:val="698"/>
        </w:trPr>
        <w:tc>
          <w:tcPr>
            <w:tcW w:w="1542" w:type="pct"/>
          </w:tcPr>
          <w:p w14:paraId="601AADA5" w14:textId="77777777" w:rsidR="005C064B" w:rsidRDefault="005C064B" w:rsidP="00065CA6">
            <w:pPr>
              <w:suppressAutoHyphens/>
              <w:contextualSpacing/>
              <w:rPr>
                <w:rFonts w:ascii="Times New Roman" w:hAnsi="Times New Roman"/>
                <w:iCs/>
                <w:sz w:val="24"/>
                <w:szCs w:val="24"/>
              </w:rPr>
            </w:pPr>
            <w:r>
              <w:rPr>
                <w:rFonts w:ascii="Times New Roman" w:hAnsi="Times New Roman"/>
                <w:iCs/>
                <w:sz w:val="24"/>
                <w:szCs w:val="24"/>
              </w:rPr>
              <w:t>Умеет:</w:t>
            </w:r>
          </w:p>
          <w:p w14:paraId="7A846DAD" w14:textId="77777777" w:rsidR="005C064B" w:rsidRDefault="005C064B" w:rsidP="005C064B">
            <w:pPr>
              <w:pStyle w:val="a4"/>
              <w:numPr>
                <w:ilvl w:val="0"/>
                <w:numId w:val="28"/>
              </w:numPr>
              <w:tabs>
                <w:tab w:val="left" w:pos="241"/>
              </w:tabs>
              <w:spacing w:after="0" w:line="240" w:lineRule="auto"/>
              <w:ind w:left="0" w:firstLine="0"/>
              <w:rPr>
                <w:rFonts w:ascii="Times New Roman" w:hAnsi="Times New Roman" w:cs="Times New Roman"/>
                <w:bCs/>
                <w:sz w:val="24"/>
                <w:szCs w:val="24"/>
              </w:rPr>
            </w:pPr>
            <w:r>
              <w:rPr>
                <w:rFonts w:ascii="Times New Roman" w:hAnsi="Times New Roman" w:cs="Times New Roman"/>
                <w:bCs/>
                <w:sz w:val="24"/>
                <w:szCs w:val="24"/>
              </w:rPr>
              <w:t>выполнять операции над матрицами и решать системы линейных уравнений;</w:t>
            </w:r>
          </w:p>
          <w:p w14:paraId="457084C7" w14:textId="77777777" w:rsidR="005C064B" w:rsidRDefault="005C064B" w:rsidP="005C064B">
            <w:pPr>
              <w:pStyle w:val="a4"/>
              <w:numPr>
                <w:ilvl w:val="0"/>
                <w:numId w:val="28"/>
              </w:numPr>
              <w:tabs>
                <w:tab w:val="left" w:pos="241"/>
              </w:tabs>
              <w:spacing w:after="0" w:line="240" w:lineRule="auto"/>
              <w:ind w:left="0" w:firstLine="0"/>
              <w:rPr>
                <w:rFonts w:ascii="Times New Roman" w:hAnsi="Times New Roman" w:cs="Times New Roman"/>
                <w:bCs/>
                <w:sz w:val="24"/>
                <w:szCs w:val="24"/>
              </w:rPr>
            </w:pPr>
            <w:r>
              <w:rPr>
                <w:rFonts w:ascii="Times New Roman" w:hAnsi="Times New Roman" w:cs="Times New Roman"/>
                <w:bCs/>
                <w:sz w:val="24"/>
                <w:szCs w:val="24"/>
              </w:rPr>
              <w:t>выполнять операции над векторами;</w:t>
            </w:r>
          </w:p>
          <w:p w14:paraId="08A294BF" w14:textId="77777777" w:rsidR="005C064B" w:rsidRDefault="005C064B" w:rsidP="005C064B">
            <w:pPr>
              <w:pStyle w:val="a4"/>
              <w:numPr>
                <w:ilvl w:val="0"/>
                <w:numId w:val="28"/>
              </w:numPr>
              <w:tabs>
                <w:tab w:val="left" w:pos="241"/>
              </w:tabs>
              <w:spacing w:after="0" w:line="240" w:lineRule="auto"/>
              <w:ind w:left="0" w:firstLine="0"/>
              <w:rPr>
                <w:rFonts w:ascii="Times New Roman" w:hAnsi="Times New Roman" w:cs="Times New Roman"/>
                <w:bCs/>
                <w:sz w:val="24"/>
                <w:szCs w:val="24"/>
              </w:rPr>
            </w:pPr>
            <w:r>
              <w:rPr>
                <w:rFonts w:ascii="Times New Roman" w:hAnsi="Times New Roman" w:cs="Times New Roman"/>
                <w:bCs/>
                <w:sz w:val="24"/>
                <w:szCs w:val="24"/>
              </w:rPr>
              <w:t>выполнять действия над комплексными числами;</w:t>
            </w:r>
          </w:p>
          <w:p w14:paraId="60311DAE" w14:textId="77777777" w:rsidR="005C064B" w:rsidRDefault="005C064B" w:rsidP="005C064B">
            <w:pPr>
              <w:pStyle w:val="a4"/>
              <w:numPr>
                <w:ilvl w:val="0"/>
                <w:numId w:val="28"/>
              </w:numPr>
              <w:tabs>
                <w:tab w:val="left" w:pos="241"/>
              </w:tabs>
              <w:spacing w:after="0" w:line="240" w:lineRule="auto"/>
              <w:ind w:left="0" w:firstLine="0"/>
              <w:rPr>
                <w:rFonts w:ascii="Times New Roman" w:hAnsi="Times New Roman" w:cs="Times New Roman"/>
                <w:bCs/>
                <w:sz w:val="24"/>
                <w:szCs w:val="24"/>
              </w:rPr>
            </w:pPr>
            <w:r>
              <w:rPr>
                <w:rFonts w:ascii="Times New Roman" w:hAnsi="Times New Roman" w:cs="Times New Roman"/>
                <w:bCs/>
                <w:sz w:val="24"/>
                <w:szCs w:val="24"/>
              </w:rPr>
              <w:t xml:space="preserve">применять формулы и законы алгебры логики для </w:t>
            </w:r>
            <w:r>
              <w:rPr>
                <w:rFonts w:ascii="Times New Roman" w:hAnsi="Times New Roman" w:cs="Times New Roman"/>
                <w:bCs/>
                <w:sz w:val="24"/>
                <w:szCs w:val="24"/>
              </w:rPr>
              <w:lastRenderedPageBreak/>
              <w:t>преобразования логических выражений;</w:t>
            </w:r>
          </w:p>
          <w:p w14:paraId="574C8230" w14:textId="77777777" w:rsidR="005C064B" w:rsidRDefault="005C064B" w:rsidP="005C064B">
            <w:pPr>
              <w:pStyle w:val="a4"/>
              <w:numPr>
                <w:ilvl w:val="0"/>
                <w:numId w:val="28"/>
              </w:numPr>
              <w:tabs>
                <w:tab w:val="left" w:pos="241"/>
              </w:tabs>
              <w:spacing w:after="0" w:line="240" w:lineRule="auto"/>
              <w:ind w:left="0" w:firstLine="0"/>
              <w:rPr>
                <w:rFonts w:ascii="Times New Roman" w:hAnsi="Times New Roman" w:cs="Times New Roman"/>
                <w:bCs/>
                <w:sz w:val="24"/>
                <w:szCs w:val="24"/>
              </w:rPr>
            </w:pPr>
            <w:r>
              <w:rPr>
                <w:rFonts w:ascii="Times New Roman" w:hAnsi="Times New Roman" w:cs="Times New Roman"/>
                <w:bCs/>
                <w:sz w:val="24"/>
                <w:szCs w:val="24"/>
              </w:rPr>
              <w:t>выполнять операции над множествами;</w:t>
            </w:r>
          </w:p>
          <w:p w14:paraId="2D2B4D72" w14:textId="77777777" w:rsidR="005C064B" w:rsidRDefault="005C064B" w:rsidP="005C064B">
            <w:pPr>
              <w:pStyle w:val="a4"/>
              <w:numPr>
                <w:ilvl w:val="0"/>
                <w:numId w:val="28"/>
              </w:numPr>
              <w:tabs>
                <w:tab w:val="left" w:pos="241"/>
              </w:tabs>
              <w:spacing w:after="0" w:line="240" w:lineRule="auto"/>
              <w:ind w:left="0" w:firstLine="0"/>
              <w:rPr>
                <w:rFonts w:ascii="Times New Roman" w:hAnsi="Times New Roman" w:cs="Times New Roman"/>
                <w:bCs/>
                <w:sz w:val="24"/>
                <w:szCs w:val="24"/>
              </w:rPr>
            </w:pPr>
            <w:r>
              <w:rPr>
                <w:rFonts w:ascii="Times New Roman" w:hAnsi="Times New Roman" w:cs="Times New Roman"/>
                <w:bCs/>
                <w:sz w:val="24"/>
                <w:szCs w:val="24"/>
              </w:rPr>
              <w:t>определять типы графов и давать их характеристики;</w:t>
            </w:r>
          </w:p>
          <w:p w14:paraId="7146D85E" w14:textId="77777777" w:rsidR="005C064B" w:rsidRDefault="005C064B" w:rsidP="005C064B">
            <w:pPr>
              <w:pStyle w:val="a4"/>
              <w:numPr>
                <w:ilvl w:val="0"/>
                <w:numId w:val="28"/>
              </w:numPr>
              <w:tabs>
                <w:tab w:val="left" w:pos="241"/>
              </w:tabs>
              <w:spacing w:after="0" w:line="240" w:lineRule="auto"/>
              <w:ind w:left="0" w:firstLine="0"/>
              <w:rPr>
                <w:rFonts w:ascii="Times New Roman" w:hAnsi="Times New Roman" w:cs="Times New Roman"/>
                <w:bCs/>
                <w:sz w:val="24"/>
                <w:szCs w:val="24"/>
              </w:rPr>
            </w:pPr>
            <w:r>
              <w:rPr>
                <w:rFonts w:ascii="Times New Roman" w:hAnsi="Times New Roman" w:cs="Times New Roman"/>
                <w:bCs/>
                <w:sz w:val="24"/>
                <w:szCs w:val="24"/>
              </w:rPr>
              <w:t>применять методы дифференциального и интегрального исчисления;</w:t>
            </w:r>
          </w:p>
          <w:p w14:paraId="45E772B4" w14:textId="77777777" w:rsidR="005C064B" w:rsidRDefault="005C064B" w:rsidP="005C064B">
            <w:pPr>
              <w:pStyle w:val="a4"/>
              <w:numPr>
                <w:ilvl w:val="0"/>
                <w:numId w:val="28"/>
              </w:numPr>
              <w:tabs>
                <w:tab w:val="left" w:pos="241"/>
              </w:tabs>
              <w:spacing w:after="0" w:line="240" w:lineRule="auto"/>
              <w:ind w:left="0" w:firstLine="0"/>
              <w:rPr>
                <w:rFonts w:ascii="Times New Roman" w:hAnsi="Times New Roman" w:cs="Times New Roman"/>
                <w:bCs/>
                <w:sz w:val="24"/>
                <w:szCs w:val="24"/>
              </w:rPr>
            </w:pPr>
            <w:r>
              <w:rPr>
                <w:rFonts w:ascii="Times New Roman" w:hAnsi="Times New Roman" w:cs="Times New Roman"/>
                <w:bCs/>
                <w:sz w:val="24"/>
                <w:szCs w:val="24"/>
              </w:rPr>
              <w:t>применять стандартные методы и модели к решению вероятностных и статистических задач;</w:t>
            </w:r>
          </w:p>
          <w:p w14:paraId="5B28343D" w14:textId="77777777" w:rsidR="005C064B" w:rsidRDefault="005C064B" w:rsidP="00065CA6">
            <w:pPr>
              <w:pStyle w:val="a4"/>
              <w:tabs>
                <w:tab w:val="left" w:pos="241"/>
              </w:tabs>
              <w:ind w:left="0"/>
              <w:rPr>
                <w:rFonts w:ascii="Times New Roman" w:hAnsi="Times New Roman" w:cs="Times New Roman"/>
                <w:bCs/>
                <w:sz w:val="24"/>
                <w:szCs w:val="24"/>
              </w:rPr>
            </w:pPr>
            <w:r>
              <w:rPr>
                <w:rFonts w:ascii="Times New Roman" w:hAnsi="Times New Roman" w:cs="Times New Roman"/>
                <w:bCs/>
                <w:sz w:val="24"/>
                <w:szCs w:val="24"/>
              </w:rPr>
              <w:t>применять современные пакеты прикладных программ многомерного статистического анализа</w:t>
            </w:r>
          </w:p>
        </w:tc>
        <w:tc>
          <w:tcPr>
            <w:tcW w:w="1766" w:type="pct"/>
          </w:tcPr>
          <w:p w14:paraId="3068E1A0" w14:textId="77777777" w:rsidR="005C064B" w:rsidRDefault="005C064B" w:rsidP="00065CA6">
            <w:pPr>
              <w:suppressAutoHyphens/>
              <w:contextualSpacing/>
              <w:rPr>
                <w:rFonts w:ascii="Times New Roman" w:hAnsi="Times New Roman"/>
                <w:bCs/>
                <w:iCs/>
                <w:sz w:val="24"/>
                <w:szCs w:val="24"/>
              </w:rPr>
            </w:pPr>
            <w:r>
              <w:rPr>
                <w:rFonts w:ascii="Times New Roman" w:hAnsi="Times New Roman"/>
                <w:bCs/>
                <w:iCs/>
                <w:sz w:val="24"/>
                <w:szCs w:val="24"/>
              </w:rPr>
              <w:lastRenderedPageBreak/>
              <w:t>Применение в знакомой ситуации стандартных приемов, распознавание математических объектов и свойств, применение известные алгоритмов и технических навыков</w:t>
            </w:r>
          </w:p>
          <w:p w14:paraId="42A48C52" w14:textId="77777777" w:rsidR="005C064B" w:rsidRDefault="005C064B" w:rsidP="00065CA6">
            <w:pPr>
              <w:suppressAutoHyphens/>
              <w:contextualSpacing/>
              <w:rPr>
                <w:rFonts w:ascii="Times New Roman" w:hAnsi="Times New Roman"/>
                <w:bCs/>
                <w:iCs/>
                <w:sz w:val="24"/>
                <w:szCs w:val="24"/>
              </w:rPr>
            </w:pPr>
          </w:p>
          <w:p w14:paraId="3DA7ED6C" w14:textId="77777777" w:rsidR="005C064B" w:rsidRDefault="005C064B" w:rsidP="00065CA6">
            <w:pPr>
              <w:suppressAutoHyphens/>
              <w:contextualSpacing/>
              <w:rPr>
                <w:rFonts w:ascii="Times New Roman" w:hAnsi="Times New Roman"/>
                <w:bCs/>
                <w:iCs/>
                <w:sz w:val="24"/>
                <w:szCs w:val="24"/>
              </w:rPr>
            </w:pPr>
            <w:r>
              <w:rPr>
                <w:rFonts w:ascii="Times New Roman" w:hAnsi="Times New Roman"/>
                <w:bCs/>
                <w:iCs/>
                <w:sz w:val="24"/>
                <w:szCs w:val="24"/>
              </w:rPr>
              <w:t>Умение применять различные методы и технологии для решения задач</w:t>
            </w:r>
          </w:p>
          <w:p w14:paraId="6E4C1495" w14:textId="77777777" w:rsidR="005C064B" w:rsidRDefault="005C064B" w:rsidP="00065CA6">
            <w:pPr>
              <w:suppressAutoHyphens/>
              <w:contextualSpacing/>
              <w:rPr>
                <w:rFonts w:ascii="Times New Roman" w:hAnsi="Times New Roman"/>
                <w:bCs/>
                <w:iCs/>
                <w:sz w:val="24"/>
                <w:szCs w:val="24"/>
              </w:rPr>
            </w:pPr>
          </w:p>
          <w:p w14:paraId="77BE9BDA" w14:textId="77777777" w:rsidR="005C064B" w:rsidRDefault="005C064B" w:rsidP="00065CA6">
            <w:pPr>
              <w:suppressAutoHyphens/>
              <w:contextualSpacing/>
              <w:rPr>
                <w:rFonts w:ascii="Times New Roman" w:hAnsi="Times New Roman"/>
                <w:bCs/>
                <w:iCs/>
                <w:sz w:val="24"/>
                <w:szCs w:val="24"/>
              </w:rPr>
            </w:pPr>
            <w:r>
              <w:rPr>
                <w:rFonts w:ascii="Times New Roman" w:hAnsi="Times New Roman"/>
                <w:bCs/>
                <w:iCs/>
                <w:sz w:val="24"/>
                <w:szCs w:val="24"/>
              </w:rPr>
              <w:lastRenderedPageBreak/>
              <w:t>Демонстрация навыков использования изученных методов решения задач в различных ситуациях</w:t>
            </w:r>
          </w:p>
          <w:p w14:paraId="666DE09F" w14:textId="77777777" w:rsidR="005C064B" w:rsidRDefault="005C064B" w:rsidP="00065CA6">
            <w:pPr>
              <w:suppressAutoHyphens/>
              <w:contextualSpacing/>
              <w:rPr>
                <w:rFonts w:ascii="Times New Roman" w:hAnsi="Times New Roman"/>
                <w:bCs/>
                <w:iCs/>
                <w:sz w:val="24"/>
                <w:szCs w:val="24"/>
              </w:rPr>
            </w:pPr>
          </w:p>
          <w:p w14:paraId="204F194B" w14:textId="77777777" w:rsidR="005C064B" w:rsidRDefault="005C064B" w:rsidP="00065CA6">
            <w:pPr>
              <w:suppressAutoHyphens/>
              <w:contextualSpacing/>
              <w:rPr>
                <w:rFonts w:ascii="Times New Roman" w:hAnsi="Times New Roman"/>
                <w:bCs/>
                <w:iCs/>
                <w:sz w:val="24"/>
                <w:szCs w:val="24"/>
              </w:rPr>
            </w:pPr>
            <w:r>
              <w:rPr>
                <w:rFonts w:ascii="Times New Roman" w:hAnsi="Times New Roman"/>
                <w:bCs/>
                <w:iCs/>
                <w:sz w:val="24"/>
                <w:szCs w:val="24"/>
              </w:rPr>
              <w:t>Качественное решение задач прикладного характера</w:t>
            </w:r>
          </w:p>
          <w:p w14:paraId="158A0A72" w14:textId="77777777" w:rsidR="005C064B" w:rsidRDefault="005C064B" w:rsidP="00065CA6">
            <w:pPr>
              <w:suppressAutoHyphens/>
              <w:contextualSpacing/>
              <w:rPr>
                <w:rFonts w:ascii="Times New Roman" w:hAnsi="Times New Roman"/>
                <w:bCs/>
                <w:iCs/>
                <w:sz w:val="24"/>
                <w:szCs w:val="24"/>
              </w:rPr>
            </w:pPr>
          </w:p>
          <w:p w14:paraId="6BBF73BB" w14:textId="77777777" w:rsidR="005C064B" w:rsidRDefault="005C064B" w:rsidP="00065CA6">
            <w:pPr>
              <w:suppressAutoHyphens/>
              <w:contextualSpacing/>
              <w:rPr>
                <w:rFonts w:ascii="Times New Roman" w:hAnsi="Times New Roman"/>
                <w:bCs/>
                <w:iCs/>
                <w:sz w:val="24"/>
                <w:szCs w:val="24"/>
              </w:rPr>
            </w:pPr>
          </w:p>
        </w:tc>
        <w:tc>
          <w:tcPr>
            <w:tcW w:w="1692" w:type="pct"/>
          </w:tcPr>
          <w:p w14:paraId="2AC7AF3E" w14:textId="77777777" w:rsidR="005C064B" w:rsidRDefault="005C064B" w:rsidP="00065CA6">
            <w:pPr>
              <w:suppressAutoHyphens/>
              <w:contextualSpacing/>
              <w:rPr>
                <w:rFonts w:ascii="Times New Roman" w:hAnsi="Times New Roman"/>
                <w:iCs/>
                <w:sz w:val="24"/>
                <w:szCs w:val="24"/>
              </w:rPr>
            </w:pPr>
            <w:r>
              <w:rPr>
                <w:rFonts w:ascii="Times New Roman" w:hAnsi="Times New Roman"/>
                <w:iCs/>
                <w:sz w:val="24"/>
                <w:szCs w:val="24"/>
              </w:rPr>
              <w:lastRenderedPageBreak/>
              <w:t>Экспертное наблюдение</w:t>
            </w:r>
          </w:p>
          <w:p w14:paraId="499A9CFD" w14:textId="77777777" w:rsidR="005C064B" w:rsidRDefault="005C064B" w:rsidP="00065CA6">
            <w:pPr>
              <w:suppressAutoHyphens/>
              <w:contextualSpacing/>
              <w:rPr>
                <w:rFonts w:ascii="Times New Roman" w:hAnsi="Times New Roman"/>
                <w:iCs/>
                <w:sz w:val="24"/>
                <w:szCs w:val="24"/>
              </w:rPr>
            </w:pPr>
          </w:p>
          <w:p w14:paraId="4B8569FB" w14:textId="77777777" w:rsidR="005C064B" w:rsidRDefault="005C064B" w:rsidP="00065CA6">
            <w:pPr>
              <w:suppressAutoHyphens/>
              <w:contextualSpacing/>
              <w:rPr>
                <w:rFonts w:ascii="Times New Roman" w:hAnsi="Times New Roman"/>
                <w:iCs/>
                <w:sz w:val="24"/>
                <w:szCs w:val="24"/>
              </w:rPr>
            </w:pPr>
            <w:r>
              <w:rPr>
                <w:rFonts w:ascii="Times New Roman" w:hAnsi="Times New Roman"/>
                <w:iCs/>
                <w:sz w:val="24"/>
                <w:szCs w:val="24"/>
              </w:rPr>
              <w:t xml:space="preserve">Компьютерное тестирование </w:t>
            </w:r>
          </w:p>
          <w:p w14:paraId="583F9461" w14:textId="77777777" w:rsidR="005C064B" w:rsidRDefault="005C064B" w:rsidP="00065CA6">
            <w:pPr>
              <w:suppressAutoHyphens/>
              <w:contextualSpacing/>
              <w:rPr>
                <w:rFonts w:ascii="Times New Roman" w:hAnsi="Times New Roman"/>
                <w:iCs/>
                <w:sz w:val="24"/>
                <w:szCs w:val="24"/>
              </w:rPr>
            </w:pPr>
          </w:p>
          <w:p w14:paraId="1A2C310C" w14:textId="77777777" w:rsidR="005C064B" w:rsidRDefault="005C064B" w:rsidP="00065CA6">
            <w:pPr>
              <w:suppressAutoHyphens/>
              <w:contextualSpacing/>
              <w:rPr>
                <w:rFonts w:ascii="Times New Roman" w:hAnsi="Times New Roman"/>
                <w:iCs/>
                <w:sz w:val="24"/>
                <w:szCs w:val="24"/>
              </w:rPr>
            </w:pPr>
            <w:r>
              <w:rPr>
                <w:rFonts w:ascii="Times New Roman" w:hAnsi="Times New Roman"/>
                <w:iCs/>
                <w:sz w:val="24"/>
                <w:szCs w:val="24"/>
              </w:rPr>
              <w:t>Тестирование</w:t>
            </w:r>
          </w:p>
          <w:p w14:paraId="2C624ABD" w14:textId="77777777" w:rsidR="005C064B" w:rsidRDefault="005C064B" w:rsidP="00065CA6">
            <w:pPr>
              <w:suppressAutoHyphens/>
              <w:contextualSpacing/>
              <w:rPr>
                <w:rFonts w:ascii="Times New Roman" w:hAnsi="Times New Roman"/>
                <w:iCs/>
                <w:sz w:val="24"/>
                <w:szCs w:val="24"/>
              </w:rPr>
            </w:pPr>
          </w:p>
          <w:p w14:paraId="51DA0309" w14:textId="77777777" w:rsidR="005C064B" w:rsidRDefault="005C064B" w:rsidP="00065CA6">
            <w:pPr>
              <w:suppressAutoHyphens/>
              <w:contextualSpacing/>
              <w:rPr>
                <w:rFonts w:ascii="Times New Roman" w:hAnsi="Times New Roman"/>
                <w:iCs/>
                <w:sz w:val="24"/>
                <w:szCs w:val="24"/>
              </w:rPr>
            </w:pPr>
            <w:r>
              <w:rPr>
                <w:rFonts w:ascii="Times New Roman" w:hAnsi="Times New Roman"/>
                <w:iCs/>
                <w:sz w:val="24"/>
                <w:szCs w:val="24"/>
              </w:rPr>
              <w:t>Самостоятельная работа</w:t>
            </w:r>
          </w:p>
          <w:p w14:paraId="33B349F6" w14:textId="77777777" w:rsidR="005C064B" w:rsidRDefault="005C064B" w:rsidP="00065CA6">
            <w:pPr>
              <w:suppressAutoHyphens/>
              <w:contextualSpacing/>
              <w:rPr>
                <w:rFonts w:ascii="Times New Roman" w:hAnsi="Times New Roman"/>
                <w:iCs/>
                <w:sz w:val="24"/>
                <w:szCs w:val="24"/>
              </w:rPr>
            </w:pPr>
          </w:p>
          <w:p w14:paraId="0029261B" w14:textId="77777777" w:rsidR="005C064B" w:rsidRDefault="005C064B" w:rsidP="00065CA6">
            <w:pPr>
              <w:suppressAutoHyphens/>
              <w:contextualSpacing/>
              <w:rPr>
                <w:rFonts w:ascii="Times New Roman" w:hAnsi="Times New Roman"/>
                <w:iCs/>
                <w:sz w:val="24"/>
                <w:szCs w:val="24"/>
              </w:rPr>
            </w:pPr>
            <w:r>
              <w:rPr>
                <w:rFonts w:ascii="Times New Roman" w:hAnsi="Times New Roman"/>
                <w:iCs/>
                <w:sz w:val="24"/>
                <w:szCs w:val="24"/>
              </w:rPr>
              <w:t>Контрольная работа</w:t>
            </w:r>
          </w:p>
          <w:p w14:paraId="45A79514" w14:textId="77777777" w:rsidR="005C064B" w:rsidRDefault="005C064B" w:rsidP="00065CA6">
            <w:pPr>
              <w:suppressAutoHyphens/>
              <w:contextualSpacing/>
              <w:rPr>
                <w:rFonts w:ascii="Times New Roman" w:hAnsi="Times New Roman"/>
                <w:iCs/>
                <w:sz w:val="24"/>
                <w:szCs w:val="24"/>
              </w:rPr>
            </w:pPr>
          </w:p>
          <w:p w14:paraId="490EEDBE" w14:textId="77777777" w:rsidR="005C064B" w:rsidRDefault="005C064B" w:rsidP="00065CA6">
            <w:pPr>
              <w:suppressAutoHyphens/>
              <w:contextualSpacing/>
              <w:rPr>
                <w:rFonts w:ascii="Times New Roman" w:hAnsi="Times New Roman"/>
                <w:iCs/>
                <w:sz w:val="24"/>
                <w:szCs w:val="24"/>
              </w:rPr>
            </w:pPr>
            <w:r>
              <w:rPr>
                <w:rFonts w:ascii="Times New Roman" w:hAnsi="Times New Roman"/>
                <w:iCs/>
                <w:sz w:val="24"/>
                <w:szCs w:val="24"/>
              </w:rPr>
              <w:lastRenderedPageBreak/>
              <w:t>Наблюдение за выполнением практического задания (деятельностью студента)</w:t>
            </w:r>
          </w:p>
          <w:p w14:paraId="5CC37334" w14:textId="77777777" w:rsidR="005C064B" w:rsidRDefault="005C064B" w:rsidP="00065CA6">
            <w:pPr>
              <w:suppressAutoHyphens/>
              <w:contextualSpacing/>
              <w:rPr>
                <w:rFonts w:ascii="Times New Roman" w:hAnsi="Times New Roman"/>
                <w:iCs/>
                <w:sz w:val="24"/>
                <w:szCs w:val="24"/>
              </w:rPr>
            </w:pPr>
          </w:p>
          <w:p w14:paraId="51278248" w14:textId="77777777" w:rsidR="005C064B" w:rsidRDefault="005C064B" w:rsidP="00065CA6">
            <w:pPr>
              <w:suppressAutoHyphens/>
              <w:contextualSpacing/>
              <w:rPr>
                <w:rFonts w:ascii="Times New Roman" w:hAnsi="Times New Roman"/>
                <w:iCs/>
                <w:sz w:val="24"/>
                <w:szCs w:val="24"/>
              </w:rPr>
            </w:pPr>
            <w:r>
              <w:rPr>
                <w:rFonts w:ascii="Times New Roman" w:hAnsi="Times New Roman"/>
                <w:iCs/>
                <w:sz w:val="24"/>
                <w:szCs w:val="24"/>
              </w:rPr>
              <w:t>Оценка выполнения практического задания (работы)</w:t>
            </w:r>
          </w:p>
          <w:p w14:paraId="73BDEFAD" w14:textId="77777777" w:rsidR="005C064B" w:rsidRDefault="005C064B" w:rsidP="00065CA6">
            <w:pPr>
              <w:suppressAutoHyphens/>
              <w:contextualSpacing/>
              <w:rPr>
                <w:rFonts w:ascii="Times New Roman" w:hAnsi="Times New Roman"/>
                <w:iCs/>
                <w:sz w:val="24"/>
                <w:szCs w:val="24"/>
              </w:rPr>
            </w:pPr>
          </w:p>
          <w:p w14:paraId="58A0B2C9" w14:textId="77777777" w:rsidR="005C064B" w:rsidRDefault="005C064B" w:rsidP="00065CA6">
            <w:pPr>
              <w:suppressAutoHyphens/>
              <w:contextualSpacing/>
              <w:rPr>
                <w:rFonts w:ascii="Times New Roman" w:hAnsi="Times New Roman"/>
                <w:iCs/>
                <w:sz w:val="24"/>
                <w:szCs w:val="24"/>
              </w:rPr>
            </w:pPr>
            <w:r>
              <w:rPr>
                <w:rFonts w:ascii="Times New Roman" w:hAnsi="Times New Roman"/>
                <w:iCs/>
                <w:sz w:val="24"/>
                <w:szCs w:val="24"/>
              </w:rPr>
              <w:t>Решение ситуационных задач</w:t>
            </w:r>
          </w:p>
          <w:p w14:paraId="27F7BB70" w14:textId="77777777" w:rsidR="005C064B" w:rsidRDefault="005C064B" w:rsidP="00065CA6">
            <w:pPr>
              <w:suppressAutoHyphens/>
              <w:contextualSpacing/>
              <w:rPr>
                <w:rFonts w:ascii="Times New Roman" w:hAnsi="Times New Roman"/>
                <w:iCs/>
                <w:sz w:val="24"/>
                <w:szCs w:val="24"/>
              </w:rPr>
            </w:pPr>
          </w:p>
        </w:tc>
      </w:tr>
    </w:tbl>
    <w:p w14:paraId="3879D393" w14:textId="77777777" w:rsidR="0005084E" w:rsidRDefault="0005084E" w:rsidP="0005084E">
      <w:pPr>
        <w:pStyle w:val="aa"/>
        <w:shd w:val="clear" w:color="auto" w:fill="auto"/>
        <w:spacing w:line="276" w:lineRule="auto"/>
        <w:ind w:firstLine="709"/>
        <w:rPr>
          <w:sz w:val="24"/>
          <w:szCs w:val="24"/>
        </w:rPr>
      </w:pPr>
    </w:p>
    <w:sectPr w:rsidR="0005084E" w:rsidSect="00375AE5">
      <w:pgSz w:w="11906" w:h="16838"/>
      <w:pgMar w:top="1134" w:right="566"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B8ABA3" w14:textId="77777777" w:rsidR="00D8021F" w:rsidRDefault="00D8021F" w:rsidP="005A01FC">
      <w:pPr>
        <w:spacing w:after="0" w:line="240" w:lineRule="auto"/>
      </w:pPr>
      <w:r>
        <w:separator/>
      </w:r>
    </w:p>
  </w:endnote>
  <w:endnote w:type="continuationSeparator" w:id="0">
    <w:p w14:paraId="171DAB3D" w14:textId="77777777" w:rsidR="00D8021F" w:rsidRDefault="00D8021F" w:rsidP="005A01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imes New Roman Полужирный">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0287CE" w14:textId="77777777" w:rsidR="00D8021F" w:rsidRDefault="00D8021F" w:rsidP="005A01FC">
      <w:pPr>
        <w:spacing w:after="0" w:line="240" w:lineRule="auto"/>
      </w:pPr>
      <w:r>
        <w:separator/>
      </w:r>
    </w:p>
  </w:footnote>
  <w:footnote w:type="continuationSeparator" w:id="0">
    <w:p w14:paraId="089681E0" w14:textId="77777777" w:rsidR="00D8021F" w:rsidRDefault="00D8021F" w:rsidP="005A01F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990FB520"/>
    <w:multiLevelType w:val="singleLevel"/>
    <w:tmpl w:val="990FB520"/>
    <w:lvl w:ilvl="0">
      <w:start w:val="1"/>
      <w:numFmt w:val="decimal"/>
      <w:suff w:val="space"/>
      <w:lvlText w:val="%1."/>
      <w:lvlJc w:val="left"/>
    </w:lvl>
  </w:abstractNum>
  <w:abstractNum w:abstractNumId="1">
    <w:nsid w:val="CB350FC4"/>
    <w:multiLevelType w:val="singleLevel"/>
    <w:tmpl w:val="CB350FC4"/>
    <w:lvl w:ilvl="0">
      <w:start w:val="1"/>
      <w:numFmt w:val="decimal"/>
      <w:suff w:val="space"/>
      <w:lvlText w:val="%1."/>
      <w:lvlJc w:val="left"/>
    </w:lvl>
  </w:abstractNum>
  <w:abstractNum w:abstractNumId="2">
    <w:nsid w:val="E5AFDAD6"/>
    <w:multiLevelType w:val="singleLevel"/>
    <w:tmpl w:val="E5AFDAD6"/>
    <w:lvl w:ilvl="0">
      <w:start w:val="1"/>
      <w:numFmt w:val="decimal"/>
      <w:suff w:val="space"/>
      <w:lvlText w:val="%1."/>
      <w:lvlJc w:val="left"/>
    </w:lvl>
  </w:abstractNum>
  <w:abstractNum w:abstractNumId="3">
    <w:nsid w:val="E73BA256"/>
    <w:multiLevelType w:val="singleLevel"/>
    <w:tmpl w:val="E73BA256"/>
    <w:lvl w:ilvl="0">
      <w:start w:val="1"/>
      <w:numFmt w:val="decimal"/>
      <w:suff w:val="space"/>
      <w:lvlText w:val="%1."/>
      <w:lvlJc w:val="left"/>
    </w:lvl>
  </w:abstractNum>
  <w:abstractNum w:abstractNumId="4">
    <w:nsid w:val="0265A034"/>
    <w:multiLevelType w:val="singleLevel"/>
    <w:tmpl w:val="0265A034"/>
    <w:lvl w:ilvl="0">
      <w:start w:val="1"/>
      <w:numFmt w:val="decimal"/>
      <w:suff w:val="space"/>
      <w:lvlText w:val="%1."/>
      <w:lvlJc w:val="left"/>
    </w:lvl>
  </w:abstractNum>
  <w:abstractNum w:abstractNumId="5">
    <w:nsid w:val="08C0710C"/>
    <w:multiLevelType w:val="multilevel"/>
    <w:tmpl w:val="2EBA20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B102875"/>
    <w:multiLevelType w:val="hybridMultilevel"/>
    <w:tmpl w:val="19A2BC72"/>
    <w:lvl w:ilvl="0" w:tplc="11B6E66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0D791FC5"/>
    <w:multiLevelType w:val="multilevel"/>
    <w:tmpl w:val="1F00A130"/>
    <w:lvl w:ilvl="0">
      <w:start w:val="1"/>
      <w:numFmt w:val="decimal"/>
      <w:lvlText w:val="%1."/>
      <w:lvlJc w:val="left"/>
      <w:pPr>
        <w:ind w:left="492" w:hanging="492"/>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232E4B30"/>
    <w:multiLevelType w:val="singleLevel"/>
    <w:tmpl w:val="CC349A5C"/>
    <w:lvl w:ilvl="0">
      <w:numFmt w:val="bullet"/>
      <w:lvlText w:val=""/>
      <w:lvlJc w:val="left"/>
      <w:pPr>
        <w:ind w:left="720" w:hanging="360"/>
      </w:pPr>
      <w:rPr>
        <w:rFonts w:ascii="Symbol" w:hAnsi="Symbol" w:hint="default"/>
      </w:rPr>
    </w:lvl>
  </w:abstractNum>
  <w:abstractNum w:abstractNumId="9">
    <w:nsid w:val="25011642"/>
    <w:multiLevelType w:val="singleLevel"/>
    <w:tmpl w:val="25011642"/>
    <w:lvl w:ilvl="0">
      <w:start w:val="1"/>
      <w:numFmt w:val="decimal"/>
      <w:suff w:val="space"/>
      <w:lvlText w:val="%1."/>
      <w:lvlJc w:val="left"/>
      <w:rPr>
        <w:rFonts w:hint="default"/>
        <w:b w:val="0"/>
        <w:bCs w:val="0"/>
      </w:rPr>
    </w:lvl>
  </w:abstractNum>
  <w:abstractNum w:abstractNumId="10">
    <w:nsid w:val="2987677F"/>
    <w:multiLevelType w:val="hybridMultilevel"/>
    <w:tmpl w:val="703C24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9FC72B8"/>
    <w:multiLevelType w:val="hybridMultilevel"/>
    <w:tmpl w:val="B2BEAE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BDB1C3C"/>
    <w:multiLevelType w:val="multilevel"/>
    <w:tmpl w:val="B3EAD0A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28555B9"/>
    <w:multiLevelType w:val="multilevel"/>
    <w:tmpl w:val="CFDE13B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8386F70"/>
    <w:multiLevelType w:val="hybridMultilevel"/>
    <w:tmpl w:val="E982A9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B7F44A3"/>
    <w:multiLevelType w:val="multilevel"/>
    <w:tmpl w:val="3B7F44A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3E03EF19"/>
    <w:multiLevelType w:val="singleLevel"/>
    <w:tmpl w:val="3E03EF19"/>
    <w:lvl w:ilvl="0">
      <w:start w:val="1"/>
      <w:numFmt w:val="decimal"/>
      <w:suff w:val="space"/>
      <w:lvlText w:val="%1."/>
      <w:lvlJc w:val="left"/>
    </w:lvl>
  </w:abstractNum>
  <w:abstractNum w:abstractNumId="17">
    <w:nsid w:val="3EC12034"/>
    <w:multiLevelType w:val="multilevel"/>
    <w:tmpl w:val="2E6E94E6"/>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08D2159"/>
    <w:multiLevelType w:val="multilevel"/>
    <w:tmpl w:val="0FD84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0A00C37"/>
    <w:multiLevelType w:val="multilevel"/>
    <w:tmpl w:val="AE56D010"/>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25B60BE"/>
    <w:multiLevelType w:val="hybridMultilevel"/>
    <w:tmpl w:val="30A20DD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42FC7836"/>
    <w:multiLevelType w:val="multilevel"/>
    <w:tmpl w:val="05EEF2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3BD303F"/>
    <w:multiLevelType w:val="singleLevel"/>
    <w:tmpl w:val="43BD303F"/>
    <w:lvl w:ilvl="0">
      <w:start w:val="1"/>
      <w:numFmt w:val="decimal"/>
      <w:suff w:val="space"/>
      <w:lvlText w:val="%1."/>
      <w:lvlJc w:val="left"/>
    </w:lvl>
  </w:abstractNum>
  <w:abstractNum w:abstractNumId="23">
    <w:nsid w:val="45AE55F7"/>
    <w:multiLevelType w:val="multilevel"/>
    <w:tmpl w:val="41469F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7E5625C"/>
    <w:multiLevelType w:val="multilevel"/>
    <w:tmpl w:val="66041DD6"/>
    <w:lvl w:ilvl="0">
      <w:start w:val="2"/>
      <w:numFmt w:val="decimal"/>
      <w:lvlText w:val="3.2.%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13D0DF5"/>
    <w:multiLevelType w:val="singleLevel"/>
    <w:tmpl w:val="513D0DF5"/>
    <w:lvl w:ilvl="0">
      <w:start w:val="1"/>
      <w:numFmt w:val="decimal"/>
      <w:suff w:val="space"/>
      <w:lvlText w:val="%1."/>
      <w:lvlJc w:val="left"/>
    </w:lvl>
  </w:abstractNum>
  <w:abstractNum w:abstractNumId="26">
    <w:nsid w:val="5D222BED"/>
    <w:multiLevelType w:val="hybridMultilevel"/>
    <w:tmpl w:val="BFEEB38E"/>
    <w:lvl w:ilvl="0" w:tplc="7542BEB6">
      <w:start w:val="1"/>
      <w:numFmt w:val="decimal"/>
      <w:lvlText w:val="%1."/>
      <w:lvlJc w:val="left"/>
      <w:pPr>
        <w:ind w:left="720" w:hanging="360"/>
      </w:pPr>
      <w:rPr>
        <w:rFonts w:hint="default"/>
        <w:color w:val="000000"/>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1F70EA7"/>
    <w:multiLevelType w:val="hybridMultilevel"/>
    <w:tmpl w:val="A02402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4847A08"/>
    <w:multiLevelType w:val="multilevel"/>
    <w:tmpl w:val="8D020A74"/>
    <w:lvl w:ilvl="0">
      <w:start w:val="2"/>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9">
    <w:nsid w:val="66470BD4"/>
    <w:multiLevelType w:val="multilevel"/>
    <w:tmpl w:val="D20836B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nsid w:val="66DD53E0"/>
    <w:multiLevelType w:val="singleLevel"/>
    <w:tmpl w:val="66DD53E0"/>
    <w:lvl w:ilvl="0">
      <w:start w:val="1"/>
      <w:numFmt w:val="decimal"/>
      <w:suff w:val="space"/>
      <w:lvlText w:val="%1."/>
      <w:lvlJc w:val="left"/>
    </w:lvl>
  </w:abstractNum>
  <w:abstractNum w:abstractNumId="31">
    <w:nsid w:val="68110588"/>
    <w:multiLevelType w:val="singleLevel"/>
    <w:tmpl w:val="68110588"/>
    <w:lvl w:ilvl="0">
      <w:start w:val="1"/>
      <w:numFmt w:val="decimal"/>
      <w:suff w:val="space"/>
      <w:lvlText w:val="%1."/>
      <w:lvlJc w:val="left"/>
      <w:rPr>
        <w:rFonts w:hint="default"/>
        <w:b w:val="0"/>
        <w:bCs w:val="0"/>
      </w:rPr>
    </w:lvl>
  </w:abstractNum>
  <w:abstractNum w:abstractNumId="32">
    <w:nsid w:val="6A080090"/>
    <w:multiLevelType w:val="multilevel"/>
    <w:tmpl w:val="7940287E"/>
    <w:lvl w:ilvl="0">
      <w:start w:val="3"/>
      <w:numFmt w:val="decimal"/>
      <w:lvlText w:val="%1."/>
      <w:lvlJc w:val="left"/>
      <w:pPr>
        <w:ind w:left="540" w:hanging="540"/>
      </w:pPr>
      <w:rPr>
        <w:rFonts w:hint="default"/>
        <w:color w:val="000000"/>
      </w:rPr>
    </w:lvl>
    <w:lvl w:ilvl="1">
      <w:start w:val="2"/>
      <w:numFmt w:val="decimal"/>
      <w:lvlText w:val="%1.%2."/>
      <w:lvlJc w:val="left"/>
      <w:pPr>
        <w:ind w:left="720" w:hanging="540"/>
      </w:pPr>
      <w:rPr>
        <w:rFonts w:hint="default"/>
        <w:color w:val="000000"/>
      </w:rPr>
    </w:lvl>
    <w:lvl w:ilvl="2">
      <w:start w:val="3"/>
      <w:numFmt w:val="decimal"/>
      <w:lvlText w:val="%1.%2.%3."/>
      <w:lvlJc w:val="left"/>
      <w:pPr>
        <w:ind w:left="1080" w:hanging="720"/>
      </w:pPr>
      <w:rPr>
        <w:rFonts w:hint="default"/>
        <w:color w:val="000000"/>
      </w:rPr>
    </w:lvl>
    <w:lvl w:ilvl="3">
      <w:start w:val="1"/>
      <w:numFmt w:val="decimal"/>
      <w:lvlText w:val="%1.%2.%3.%4."/>
      <w:lvlJc w:val="left"/>
      <w:pPr>
        <w:ind w:left="1260" w:hanging="720"/>
      </w:pPr>
      <w:rPr>
        <w:rFonts w:hint="default"/>
        <w:color w:val="000000"/>
      </w:rPr>
    </w:lvl>
    <w:lvl w:ilvl="4">
      <w:start w:val="1"/>
      <w:numFmt w:val="decimal"/>
      <w:lvlText w:val="%1.%2.%3.%4.%5."/>
      <w:lvlJc w:val="left"/>
      <w:pPr>
        <w:ind w:left="1800" w:hanging="1080"/>
      </w:pPr>
      <w:rPr>
        <w:rFonts w:hint="default"/>
        <w:color w:val="000000"/>
      </w:rPr>
    </w:lvl>
    <w:lvl w:ilvl="5">
      <w:start w:val="1"/>
      <w:numFmt w:val="decimal"/>
      <w:lvlText w:val="%1.%2.%3.%4.%5.%6."/>
      <w:lvlJc w:val="left"/>
      <w:pPr>
        <w:ind w:left="1980" w:hanging="1080"/>
      </w:pPr>
      <w:rPr>
        <w:rFonts w:hint="default"/>
        <w:color w:val="000000"/>
      </w:rPr>
    </w:lvl>
    <w:lvl w:ilvl="6">
      <w:start w:val="1"/>
      <w:numFmt w:val="decimal"/>
      <w:lvlText w:val="%1.%2.%3.%4.%5.%6.%7."/>
      <w:lvlJc w:val="left"/>
      <w:pPr>
        <w:ind w:left="2520" w:hanging="1440"/>
      </w:pPr>
      <w:rPr>
        <w:rFonts w:hint="default"/>
        <w:color w:val="000000"/>
      </w:rPr>
    </w:lvl>
    <w:lvl w:ilvl="7">
      <w:start w:val="1"/>
      <w:numFmt w:val="decimal"/>
      <w:lvlText w:val="%1.%2.%3.%4.%5.%6.%7.%8."/>
      <w:lvlJc w:val="left"/>
      <w:pPr>
        <w:ind w:left="2700" w:hanging="1440"/>
      </w:pPr>
      <w:rPr>
        <w:rFonts w:hint="default"/>
        <w:color w:val="000000"/>
      </w:rPr>
    </w:lvl>
    <w:lvl w:ilvl="8">
      <w:start w:val="1"/>
      <w:numFmt w:val="decimal"/>
      <w:lvlText w:val="%1.%2.%3.%4.%5.%6.%7.%8.%9."/>
      <w:lvlJc w:val="left"/>
      <w:pPr>
        <w:ind w:left="3240" w:hanging="1800"/>
      </w:pPr>
      <w:rPr>
        <w:rFonts w:hint="default"/>
        <w:color w:val="000000"/>
      </w:rPr>
    </w:lvl>
  </w:abstractNum>
  <w:abstractNum w:abstractNumId="33">
    <w:nsid w:val="6B5F62B4"/>
    <w:multiLevelType w:val="hybridMultilevel"/>
    <w:tmpl w:val="7728D6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D8C6C7A"/>
    <w:multiLevelType w:val="hybridMultilevel"/>
    <w:tmpl w:val="D2104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E561DDD"/>
    <w:multiLevelType w:val="hybridMultilevel"/>
    <w:tmpl w:val="1DE672D8"/>
    <w:lvl w:ilvl="0" w:tplc="45A89654">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0204265"/>
    <w:multiLevelType w:val="hybridMultilevel"/>
    <w:tmpl w:val="9376BC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1260C99"/>
    <w:multiLevelType w:val="hybridMultilevel"/>
    <w:tmpl w:val="FE20940A"/>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8">
    <w:nsid w:val="79201A09"/>
    <w:multiLevelType w:val="hybridMultilevel"/>
    <w:tmpl w:val="ED46501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7BE127E3"/>
    <w:multiLevelType w:val="multilevel"/>
    <w:tmpl w:val="B72A762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D7B35AC"/>
    <w:multiLevelType w:val="multilevel"/>
    <w:tmpl w:val="A350AE06"/>
    <w:lvl w:ilvl="0">
      <w:start w:val="3"/>
      <w:numFmt w:val="decimal"/>
      <w:lvlText w:val="%1."/>
      <w:lvlJc w:val="left"/>
      <w:pPr>
        <w:ind w:left="720" w:hanging="360"/>
      </w:pPr>
      <w:rPr>
        <w:rFonts w:hint="default"/>
        <w:color w:val="000000"/>
      </w:rPr>
    </w:lvl>
    <w:lvl w:ilvl="1">
      <w:start w:val="1"/>
      <w:numFmt w:val="decimal"/>
      <w:isLgl/>
      <w:lvlText w:val="%1.%2."/>
      <w:lvlJc w:val="left"/>
      <w:pPr>
        <w:ind w:left="780" w:hanging="420"/>
      </w:pPr>
      <w:rPr>
        <w:rFonts w:ascii="Times New Roman" w:hAnsi="Times New Roman" w:cs="Times New Roman" w:hint="default"/>
        <w:b/>
        <w:color w:val="000000"/>
      </w:rPr>
    </w:lvl>
    <w:lvl w:ilvl="2">
      <w:start w:val="1"/>
      <w:numFmt w:val="decimal"/>
      <w:isLgl/>
      <w:lvlText w:val="%1.%2.%3."/>
      <w:lvlJc w:val="left"/>
      <w:pPr>
        <w:ind w:left="1080" w:hanging="720"/>
      </w:pPr>
      <w:rPr>
        <w:rFonts w:ascii="Times New Roman" w:hAnsi="Times New Roman" w:cs="Times New Roman" w:hint="default"/>
        <w:color w:val="000000"/>
      </w:rPr>
    </w:lvl>
    <w:lvl w:ilvl="3">
      <w:start w:val="1"/>
      <w:numFmt w:val="decimal"/>
      <w:isLgl/>
      <w:lvlText w:val="%1.%2.%3.%4."/>
      <w:lvlJc w:val="left"/>
      <w:pPr>
        <w:ind w:left="1080" w:hanging="720"/>
      </w:pPr>
      <w:rPr>
        <w:rFonts w:ascii="Tahoma" w:hAnsi="Tahoma" w:cs="Tahoma" w:hint="default"/>
        <w:color w:val="000000"/>
      </w:rPr>
    </w:lvl>
    <w:lvl w:ilvl="4">
      <w:start w:val="1"/>
      <w:numFmt w:val="decimal"/>
      <w:isLgl/>
      <w:lvlText w:val="%1.%2.%3.%4.%5."/>
      <w:lvlJc w:val="left"/>
      <w:pPr>
        <w:ind w:left="1440" w:hanging="1080"/>
      </w:pPr>
      <w:rPr>
        <w:rFonts w:ascii="Tahoma" w:hAnsi="Tahoma" w:cs="Tahoma" w:hint="default"/>
        <w:color w:val="000000"/>
      </w:rPr>
    </w:lvl>
    <w:lvl w:ilvl="5">
      <w:start w:val="1"/>
      <w:numFmt w:val="decimal"/>
      <w:isLgl/>
      <w:lvlText w:val="%1.%2.%3.%4.%5.%6."/>
      <w:lvlJc w:val="left"/>
      <w:pPr>
        <w:ind w:left="1440" w:hanging="1080"/>
      </w:pPr>
      <w:rPr>
        <w:rFonts w:ascii="Tahoma" w:hAnsi="Tahoma" w:cs="Tahoma" w:hint="default"/>
        <w:color w:val="000000"/>
      </w:rPr>
    </w:lvl>
    <w:lvl w:ilvl="6">
      <w:start w:val="1"/>
      <w:numFmt w:val="decimal"/>
      <w:isLgl/>
      <w:lvlText w:val="%1.%2.%3.%4.%5.%6.%7."/>
      <w:lvlJc w:val="left"/>
      <w:pPr>
        <w:ind w:left="1800" w:hanging="1440"/>
      </w:pPr>
      <w:rPr>
        <w:rFonts w:ascii="Tahoma" w:hAnsi="Tahoma" w:cs="Tahoma" w:hint="default"/>
        <w:color w:val="000000"/>
      </w:rPr>
    </w:lvl>
    <w:lvl w:ilvl="7">
      <w:start w:val="1"/>
      <w:numFmt w:val="decimal"/>
      <w:isLgl/>
      <w:lvlText w:val="%1.%2.%3.%4.%5.%6.%7.%8."/>
      <w:lvlJc w:val="left"/>
      <w:pPr>
        <w:ind w:left="1800" w:hanging="1440"/>
      </w:pPr>
      <w:rPr>
        <w:rFonts w:ascii="Tahoma" w:hAnsi="Tahoma" w:cs="Tahoma" w:hint="default"/>
        <w:color w:val="000000"/>
      </w:rPr>
    </w:lvl>
    <w:lvl w:ilvl="8">
      <w:start w:val="1"/>
      <w:numFmt w:val="decimal"/>
      <w:isLgl/>
      <w:lvlText w:val="%1.%2.%3.%4.%5.%6.%7.%8.%9."/>
      <w:lvlJc w:val="left"/>
      <w:pPr>
        <w:ind w:left="2160" w:hanging="1800"/>
      </w:pPr>
      <w:rPr>
        <w:rFonts w:ascii="Tahoma" w:hAnsi="Tahoma" w:cs="Tahoma" w:hint="default"/>
        <w:color w:val="000000"/>
      </w:rPr>
    </w:lvl>
  </w:abstractNum>
  <w:num w:numId="1">
    <w:abstractNumId w:val="12"/>
  </w:num>
  <w:num w:numId="2">
    <w:abstractNumId w:val="26"/>
  </w:num>
  <w:num w:numId="3">
    <w:abstractNumId w:val="29"/>
  </w:num>
  <w:num w:numId="4">
    <w:abstractNumId w:val="24"/>
  </w:num>
  <w:num w:numId="5">
    <w:abstractNumId w:val="13"/>
  </w:num>
  <w:num w:numId="6">
    <w:abstractNumId w:val="40"/>
  </w:num>
  <w:num w:numId="7">
    <w:abstractNumId w:val="6"/>
  </w:num>
  <w:num w:numId="8">
    <w:abstractNumId w:val="14"/>
  </w:num>
  <w:num w:numId="9">
    <w:abstractNumId w:val="36"/>
  </w:num>
  <w:num w:numId="10">
    <w:abstractNumId w:val="19"/>
  </w:num>
  <w:num w:numId="11">
    <w:abstractNumId w:val="23"/>
  </w:num>
  <w:num w:numId="12">
    <w:abstractNumId w:val="21"/>
  </w:num>
  <w:num w:numId="13">
    <w:abstractNumId w:val="17"/>
  </w:num>
  <w:num w:numId="14">
    <w:abstractNumId w:val="8"/>
  </w:num>
  <w:num w:numId="15">
    <w:abstractNumId w:val="33"/>
  </w:num>
  <w:num w:numId="16">
    <w:abstractNumId w:val="27"/>
  </w:num>
  <w:num w:numId="17">
    <w:abstractNumId w:val="32"/>
  </w:num>
  <w:num w:numId="18">
    <w:abstractNumId w:val="34"/>
  </w:num>
  <w:num w:numId="19">
    <w:abstractNumId w:val="37"/>
  </w:num>
  <w:num w:numId="20">
    <w:abstractNumId w:val="35"/>
  </w:num>
  <w:num w:numId="21">
    <w:abstractNumId w:val="39"/>
  </w:num>
  <w:num w:numId="22">
    <w:abstractNumId w:val="28"/>
  </w:num>
  <w:num w:numId="23">
    <w:abstractNumId w:val="20"/>
  </w:num>
  <w:num w:numId="24">
    <w:abstractNumId w:val="18"/>
  </w:num>
  <w:num w:numId="25">
    <w:abstractNumId w:val="5"/>
  </w:num>
  <w:num w:numId="26">
    <w:abstractNumId w:val="38"/>
  </w:num>
  <w:num w:numId="27">
    <w:abstractNumId w:val="7"/>
  </w:num>
  <w:num w:numId="28">
    <w:abstractNumId w:val="15"/>
  </w:num>
  <w:num w:numId="29">
    <w:abstractNumId w:val="22"/>
  </w:num>
  <w:num w:numId="30">
    <w:abstractNumId w:val="16"/>
  </w:num>
  <w:num w:numId="31">
    <w:abstractNumId w:val="4"/>
  </w:num>
  <w:num w:numId="32">
    <w:abstractNumId w:val="31"/>
  </w:num>
  <w:num w:numId="33">
    <w:abstractNumId w:val="9"/>
  </w:num>
  <w:num w:numId="34">
    <w:abstractNumId w:val="0"/>
  </w:num>
  <w:num w:numId="35">
    <w:abstractNumId w:val="25"/>
  </w:num>
  <w:num w:numId="36">
    <w:abstractNumId w:val="30"/>
  </w:num>
  <w:num w:numId="37">
    <w:abstractNumId w:val="1"/>
  </w:num>
  <w:num w:numId="38">
    <w:abstractNumId w:val="3"/>
  </w:num>
  <w:num w:numId="39">
    <w:abstractNumId w:val="2"/>
  </w:num>
  <w:num w:numId="40">
    <w:abstractNumId w:val="11"/>
  </w:num>
  <w:num w:numId="4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footnotePr>
    <w:numStart w:val="4"/>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5EA"/>
    <w:rsid w:val="00031115"/>
    <w:rsid w:val="000350DB"/>
    <w:rsid w:val="0005084E"/>
    <w:rsid w:val="000A75EA"/>
    <w:rsid w:val="00110952"/>
    <w:rsid w:val="00212D7E"/>
    <w:rsid w:val="003132EE"/>
    <w:rsid w:val="003216CB"/>
    <w:rsid w:val="00366297"/>
    <w:rsid w:val="00375AE5"/>
    <w:rsid w:val="00393895"/>
    <w:rsid w:val="003B1C18"/>
    <w:rsid w:val="003F0EB0"/>
    <w:rsid w:val="00445ED3"/>
    <w:rsid w:val="005367EF"/>
    <w:rsid w:val="0055035B"/>
    <w:rsid w:val="00574F3B"/>
    <w:rsid w:val="00593915"/>
    <w:rsid w:val="005A01FC"/>
    <w:rsid w:val="005B19A4"/>
    <w:rsid w:val="005C064B"/>
    <w:rsid w:val="005C4606"/>
    <w:rsid w:val="005D1F4E"/>
    <w:rsid w:val="0063086D"/>
    <w:rsid w:val="00682CBF"/>
    <w:rsid w:val="006D45E0"/>
    <w:rsid w:val="00734956"/>
    <w:rsid w:val="007366C7"/>
    <w:rsid w:val="007C349F"/>
    <w:rsid w:val="007E6CB3"/>
    <w:rsid w:val="00864800"/>
    <w:rsid w:val="009147A1"/>
    <w:rsid w:val="009470B3"/>
    <w:rsid w:val="009A2DDD"/>
    <w:rsid w:val="009E553A"/>
    <w:rsid w:val="00A0375E"/>
    <w:rsid w:val="00A82BDC"/>
    <w:rsid w:val="00A95089"/>
    <w:rsid w:val="00AA2369"/>
    <w:rsid w:val="00C178DD"/>
    <w:rsid w:val="00CD0CD5"/>
    <w:rsid w:val="00D74C9B"/>
    <w:rsid w:val="00D8021F"/>
    <w:rsid w:val="00D8755D"/>
    <w:rsid w:val="00DB67F1"/>
    <w:rsid w:val="00F0229B"/>
    <w:rsid w:val="00F431C6"/>
    <w:rsid w:val="00F57CE2"/>
    <w:rsid w:val="00F83E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7A93D"/>
  <w15:chartTrackingRefBased/>
  <w15:docId w15:val="{39788E37-CD84-48BA-8DE6-05C18049B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75EA"/>
    <w:pPr>
      <w:spacing w:after="200" w:line="276" w:lineRule="auto"/>
    </w:pPr>
    <w:rPr>
      <w:rFonts w:eastAsiaTheme="minorEastAsia" w:cs="Times New Roman"/>
      <w:lang w:eastAsia="ru-RU"/>
    </w:rPr>
  </w:style>
  <w:style w:type="paragraph" w:styleId="1">
    <w:name w:val="heading 1"/>
    <w:basedOn w:val="a"/>
    <w:link w:val="10"/>
    <w:qFormat/>
    <w:rsid w:val="005B19A4"/>
    <w:pPr>
      <w:spacing w:before="100" w:beforeAutospacing="1" w:after="100" w:afterAutospacing="1" w:line="240" w:lineRule="auto"/>
      <w:jc w:val="center"/>
      <w:outlineLvl w:val="0"/>
    </w:pPr>
    <w:rPr>
      <w:rFonts w:ascii="Times New Roman" w:eastAsia="Times New Roman" w:hAnsi="Times New Roman"/>
      <w:b/>
      <w:bCs/>
      <w:kern w:val="36"/>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0A75EA"/>
    <w:rPr>
      <w:rFonts w:ascii="Tahoma" w:eastAsia="Tahoma" w:hAnsi="Tahoma" w:cs="Tahoma"/>
      <w:shd w:val="clear" w:color="auto" w:fill="FFFFFF"/>
    </w:rPr>
  </w:style>
  <w:style w:type="paragraph" w:customStyle="1" w:styleId="11">
    <w:name w:val="Основной текст1"/>
    <w:basedOn w:val="a"/>
    <w:link w:val="a3"/>
    <w:rsid w:val="000A75EA"/>
    <w:pPr>
      <w:widowControl w:val="0"/>
      <w:shd w:val="clear" w:color="auto" w:fill="FFFFFF"/>
      <w:spacing w:after="20" w:line="302" w:lineRule="auto"/>
    </w:pPr>
    <w:rPr>
      <w:rFonts w:ascii="Tahoma" w:eastAsia="Tahoma" w:hAnsi="Tahoma" w:cs="Tahoma"/>
      <w:lang w:eastAsia="en-US"/>
    </w:rPr>
  </w:style>
  <w:style w:type="paragraph" w:customStyle="1" w:styleId="Standard">
    <w:name w:val="Standard"/>
    <w:rsid w:val="000A75EA"/>
    <w:pPr>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2">
    <w:name w:val="Заголовок №2_"/>
    <w:basedOn w:val="a0"/>
    <w:link w:val="20"/>
    <w:rsid w:val="000A75EA"/>
    <w:rPr>
      <w:rFonts w:ascii="Times New Roman" w:eastAsia="Times New Roman" w:hAnsi="Times New Roman" w:cs="Times New Roman"/>
      <w:b/>
      <w:bCs/>
      <w:shd w:val="clear" w:color="auto" w:fill="FFFFFF"/>
    </w:rPr>
  </w:style>
  <w:style w:type="paragraph" w:customStyle="1" w:styleId="20">
    <w:name w:val="Заголовок №2"/>
    <w:basedOn w:val="a"/>
    <w:link w:val="2"/>
    <w:rsid w:val="000A75EA"/>
    <w:pPr>
      <w:widowControl w:val="0"/>
      <w:shd w:val="clear" w:color="auto" w:fill="FFFFFF"/>
      <w:spacing w:after="300"/>
      <w:outlineLvl w:val="1"/>
    </w:pPr>
    <w:rPr>
      <w:rFonts w:ascii="Times New Roman" w:eastAsia="Times New Roman" w:hAnsi="Times New Roman"/>
      <w:b/>
      <w:bCs/>
      <w:lang w:eastAsia="en-US"/>
    </w:rPr>
  </w:style>
  <w:style w:type="paragraph" w:styleId="a4">
    <w:name w:val="List Paragraph"/>
    <w:aliases w:val="Содержание. 2 уровень,Этапы,List Paragraph"/>
    <w:basedOn w:val="a"/>
    <w:link w:val="a5"/>
    <w:qFormat/>
    <w:rsid w:val="000A75EA"/>
    <w:pPr>
      <w:ind w:left="720"/>
      <w:contextualSpacing/>
    </w:pPr>
    <w:rPr>
      <w:rFonts w:eastAsiaTheme="minorHAnsi" w:cstheme="minorBidi"/>
      <w:lang w:eastAsia="en-US"/>
    </w:rPr>
  </w:style>
  <w:style w:type="character" w:customStyle="1" w:styleId="a5">
    <w:name w:val="Абзац списка Знак"/>
    <w:aliases w:val="Содержание. 2 уровень Знак,Этапы Знак,List Paragraph Знак"/>
    <w:link w:val="a4"/>
    <w:qFormat/>
    <w:locked/>
    <w:rsid w:val="000A75EA"/>
  </w:style>
  <w:style w:type="character" w:styleId="a6">
    <w:name w:val="Hyperlink"/>
    <w:basedOn w:val="a0"/>
    <w:uiPriority w:val="99"/>
    <w:unhideWhenUsed/>
    <w:rsid w:val="000A75EA"/>
    <w:rPr>
      <w:color w:val="0563C1" w:themeColor="hyperlink"/>
      <w:u w:val="single"/>
    </w:rPr>
  </w:style>
  <w:style w:type="character" w:customStyle="1" w:styleId="12">
    <w:name w:val="Заголовок №1_"/>
    <w:basedOn w:val="a0"/>
    <w:link w:val="13"/>
    <w:rsid w:val="000A75EA"/>
    <w:rPr>
      <w:rFonts w:ascii="Times New Roman" w:eastAsia="Times New Roman" w:hAnsi="Times New Roman" w:cs="Times New Roman"/>
      <w:b/>
      <w:bCs/>
      <w:shd w:val="clear" w:color="auto" w:fill="FFFFFF"/>
    </w:rPr>
  </w:style>
  <w:style w:type="paragraph" w:customStyle="1" w:styleId="13">
    <w:name w:val="Заголовок №1"/>
    <w:basedOn w:val="a"/>
    <w:link w:val="12"/>
    <w:rsid w:val="000A75EA"/>
    <w:pPr>
      <w:widowControl w:val="0"/>
      <w:shd w:val="clear" w:color="auto" w:fill="FFFFFF"/>
      <w:spacing w:after="260" w:line="240" w:lineRule="auto"/>
      <w:ind w:firstLine="720"/>
      <w:outlineLvl w:val="0"/>
    </w:pPr>
    <w:rPr>
      <w:rFonts w:ascii="Times New Roman" w:eastAsia="Times New Roman" w:hAnsi="Times New Roman"/>
      <w:b/>
      <w:bCs/>
      <w:lang w:eastAsia="en-US"/>
    </w:rPr>
  </w:style>
  <w:style w:type="character" w:customStyle="1" w:styleId="a7">
    <w:name w:val="Другое_"/>
    <w:basedOn w:val="a0"/>
    <w:link w:val="a8"/>
    <w:rsid w:val="000A75EA"/>
    <w:rPr>
      <w:rFonts w:ascii="Times New Roman" w:eastAsia="Times New Roman" w:hAnsi="Times New Roman" w:cs="Times New Roman"/>
      <w:shd w:val="clear" w:color="auto" w:fill="FFFFFF"/>
    </w:rPr>
  </w:style>
  <w:style w:type="paragraph" w:customStyle="1" w:styleId="a8">
    <w:name w:val="Другое"/>
    <w:basedOn w:val="a"/>
    <w:link w:val="a7"/>
    <w:rsid w:val="000A75EA"/>
    <w:pPr>
      <w:widowControl w:val="0"/>
      <w:shd w:val="clear" w:color="auto" w:fill="FFFFFF"/>
      <w:spacing w:after="0" w:line="240" w:lineRule="auto"/>
    </w:pPr>
    <w:rPr>
      <w:rFonts w:ascii="Times New Roman" w:eastAsia="Times New Roman" w:hAnsi="Times New Roman"/>
      <w:lang w:eastAsia="en-US"/>
    </w:rPr>
  </w:style>
  <w:style w:type="character" w:customStyle="1" w:styleId="a9">
    <w:name w:val="Подпись к таблице_"/>
    <w:basedOn w:val="a0"/>
    <w:link w:val="aa"/>
    <w:rsid w:val="000A75EA"/>
    <w:rPr>
      <w:rFonts w:ascii="Times New Roman" w:eastAsia="Times New Roman" w:hAnsi="Times New Roman" w:cs="Times New Roman"/>
      <w:sz w:val="20"/>
      <w:szCs w:val="20"/>
      <w:shd w:val="clear" w:color="auto" w:fill="FFFFFF"/>
    </w:rPr>
  </w:style>
  <w:style w:type="paragraph" w:customStyle="1" w:styleId="aa">
    <w:name w:val="Подпись к таблице"/>
    <w:basedOn w:val="a"/>
    <w:link w:val="a9"/>
    <w:rsid w:val="000A75EA"/>
    <w:pPr>
      <w:widowControl w:val="0"/>
      <w:shd w:val="clear" w:color="auto" w:fill="FFFFFF"/>
      <w:spacing w:after="0" w:line="240" w:lineRule="auto"/>
    </w:pPr>
    <w:rPr>
      <w:rFonts w:ascii="Times New Roman" w:eastAsia="Times New Roman" w:hAnsi="Times New Roman"/>
      <w:sz w:val="20"/>
      <w:szCs w:val="20"/>
      <w:lang w:eastAsia="en-US"/>
    </w:rPr>
  </w:style>
  <w:style w:type="table" w:styleId="ab">
    <w:name w:val="Table Grid"/>
    <w:basedOn w:val="a1"/>
    <w:uiPriority w:val="59"/>
    <w:rsid w:val="005D1F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rmal (Web)"/>
    <w:basedOn w:val="a"/>
    <w:uiPriority w:val="99"/>
    <w:unhideWhenUsed/>
    <w:rsid w:val="005D1F4E"/>
    <w:pPr>
      <w:spacing w:before="100" w:beforeAutospacing="1" w:after="100" w:afterAutospacing="1" w:line="240" w:lineRule="auto"/>
    </w:pPr>
    <w:rPr>
      <w:rFonts w:ascii="Times New Roman" w:eastAsia="Times New Roman" w:hAnsi="Times New Roman"/>
      <w:sz w:val="24"/>
      <w:szCs w:val="24"/>
    </w:rPr>
  </w:style>
  <w:style w:type="paragraph" w:customStyle="1" w:styleId="ad">
    <w:name w:val="......."/>
    <w:basedOn w:val="a"/>
    <w:next w:val="a"/>
    <w:uiPriority w:val="99"/>
    <w:rsid w:val="005D1F4E"/>
    <w:pPr>
      <w:autoSpaceDE w:val="0"/>
      <w:autoSpaceDN w:val="0"/>
      <w:adjustRightInd w:val="0"/>
      <w:spacing w:after="0" w:line="240" w:lineRule="auto"/>
    </w:pPr>
    <w:rPr>
      <w:rFonts w:ascii="Times New Roman" w:eastAsia="Times New Roman" w:hAnsi="Times New Roman"/>
      <w:sz w:val="24"/>
      <w:szCs w:val="24"/>
    </w:r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
    <w:uiPriority w:val="99"/>
    <w:qFormat/>
    <w:rsid w:val="005A01FC"/>
    <w:pPr>
      <w:spacing w:after="0" w:line="240" w:lineRule="auto"/>
    </w:pPr>
    <w:rPr>
      <w:rFonts w:ascii="Times New Roman" w:eastAsia="Times New Roman" w:hAnsi="Times New Roman"/>
      <w:sz w:val="20"/>
      <w:szCs w:val="20"/>
      <w:lang w:val="x-none" w:eastAsia="x-none"/>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qFormat/>
    <w:rsid w:val="005A01FC"/>
    <w:rPr>
      <w:rFonts w:ascii="Times New Roman" w:eastAsia="Times New Roman" w:hAnsi="Times New Roman" w:cs="Times New Roman"/>
      <w:sz w:val="20"/>
      <w:szCs w:val="20"/>
      <w:lang w:val="x-none" w:eastAsia="x-none"/>
    </w:rPr>
  </w:style>
  <w:style w:type="character" w:styleId="af0">
    <w:name w:val="footnote reference"/>
    <w:aliases w:val="Знак сноски-FN,Ciae niinee-FN,AЗнак сноски зел"/>
    <w:link w:val="14"/>
    <w:uiPriority w:val="99"/>
    <w:rsid w:val="005A01FC"/>
    <w:rPr>
      <w:rFonts w:cs="Times New Roman"/>
      <w:vertAlign w:val="superscript"/>
    </w:rPr>
  </w:style>
  <w:style w:type="paragraph" w:customStyle="1" w:styleId="14">
    <w:name w:val="Знак сноски1"/>
    <w:basedOn w:val="a"/>
    <w:link w:val="af0"/>
    <w:uiPriority w:val="99"/>
    <w:rsid w:val="005A01FC"/>
    <w:pPr>
      <w:spacing w:after="0" w:line="240" w:lineRule="auto"/>
    </w:pPr>
    <w:rPr>
      <w:rFonts w:eastAsiaTheme="minorHAnsi"/>
      <w:vertAlign w:val="superscript"/>
      <w:lang w:eastAsia="en-US"/>
    </w:rPr>
  </w:style>
  <w:style w:type="paragraph" w:customStyle="1" w:styleId="15">
    <w:name w:val="Обычный (веб)1"/>
    <w:basedOn w:val="a"/>
    <w:next w:val="ac"/>
    <w:qFormat/>
    <w:rsid w:val="00375AE5"/>
    <w:pPr>
      <w:widowControl w:val="0"/>
      <w:spacing w:after="0" w:line="240" w:lineRule="auto"/>
    </w:pPr>
    <w:rPr>
      <w:rFonts w:ascii="Times New Roman" w:eastAsia="Times New Roman" w:hAnsi="Times New Roman"/>
      <w:sz w:val="24"/>
      <w:szCs w:val="24"/>
      <w:lang w:val="en-US" w:eastAsia="nl-NL"/>
    </w:rPr>
  </w:style>
  <w:style w:type="character" w:customStyle="1" w:styleId="10">
    <w:name w:val="Заголовок 1 Знак"/>
    <w:basedOn w:val="a0"/>
    <w:link w:val="1"/>
    <w:rsid w:val="005B19A4"/>
    <w:rPr>
      <w:rFonts w:ascii="Times New Roman" w:eastAsia="Times New Roman" w:hAnsi="Times New Roman" w:cs="Times New Roman"/>
      <w:b/>
      <w:bCs/>
      <w:kern w:val="36"/>
      <w:sz w:val="24"/>
      <w:szCs w:val="24"/>
      <w:lang w:eastAsia="ru-RU"/>
    </w:rPr>
  </w:style>
  <w:style w:type="character" w:styleId="af1">
    <w:name w:val="Emphasis"/>
    <w:qFormat/>
    <w:rsid w:val="005B19A4"/>
    <w:rPr>
      <w:rFonts w:ascii="Times New Roman" w:hAnsi="Times New Roman" w:cs="Times New Roman" w:hint="default"/>
      <w:i/>
      <w:iCs w:val="0"/>
    </w:rPr>
  </w:style>
  <w:style w:type="paragraph" w:customStyle="1" w:styleId="16">
    <w:name w:val="Раздел 1"/>
    <w:basedOn w:val="1"/>
    <w:link w:val="17"/>
    <w:qFormat/>
    <w:rsid w:val="005B19A4"/>
    <w:pPr>
      <w:keepNext/>
      <w:spacing w:before="0" w:beforeAutospacing="0" w:after="120" w:afterAutospacing="0"/>
    </w:pPr>
    <w:rPr>
      <w:rFonts w:ascii="Times New Roman Полужирный" w:eastAsia="Segoe UI" w:hAnsi="Times New Roman Полужирный"/>
      <w:caps/>
      <w:color w:val="2E74B5" w:themeColor="accent1" w:themeShade="BF"/>
      <w:kern w:val="32"/>
      <w:lang w:val="x-none" w:eastAsia="x-none"/>
    </w:rPr>
  </w:style>
  <w:style w:type="paragraph" w:customStyle="1" w:styleId="110">
    <w:name w:val="Раздел 1.1"/>
    <w:basedOn w:val="af2"/>
    <w:link w:val="111"/>
    <w:qFormat/>
    <w:rsid w:val="005B19A4"/>
    <w:pPr>
      <w:numPr>
        <w:ilvl w:val="0"/>
      </w:numPr>
      <w:spacing w:after="120"/>
      <w:ind w:firstLine="709"/>
      <w:outlineLvl w:val="1"/>
    </w:pPr>
    <w:rPr>
      <w:rFonts w:ascii="Times New Roman Полужирный" w:eastAsia="Segoe UI" w:hAnsi="Times New Roman Полужирный" w:cs="Times New Roman"/>
      <w:b/>
      <w:bCs/>
      <w:sz w:val="24"/>
      <w:szCs w:val="24"/>
    </w:rPr>
  </w:style>
  <w:style w:type="character" w:customStyle="1" w:styleId="17">
    <w:name w:val="Раздел 1 Знак"/>
    <w:basedOn w:val="10"/>
    <w:link w:val="16"/>
    <w:rsid w:val="005B19A4"/>
    <w:rPr>
      <w:rFonts w:ascii="Times New Roman Полужирный" w:eastAsia="Segoe UI" w:hAnsi="Times New Roman Полужирный" w:cs="Times New Roman"/>
      <w:b/>
      <w:bCs/>
      <w:caps/>
      <w:color w:val="2E74B5" w:themeColor="accent1" w:themeShade="BF"/>
      <w:kern w:val="32"/>
      <w:sz w:val="24"/>
      <w:szCs w:val="24"/>
      <w:lang w:val="x-none" w:eastAsia="x-none"/>
    </w:rPr>
  </w:style>
  <w:style w:type="character" w:customStyle="1" w:styleId="111">
    <w:name w:val="Раздел 1.1 Знак"/>
    <w:basedOn w:val="af3"/>
    <w:link w:val="110"/>
    <w:rsid w:val="005B19A4"/>
    <w:rPr>
      <w:rFonts w:ascii="Times New Roman Полужирный" w:eastAsia="Segoe UI" w:hAnsi="Times New Roman Полужирный" w:cs="Times New Roman"/>
      <w:b/>
      <w:bCs/>
      <w:color w:val="5A5A5A" w:themeColor="text1" w:themeTint="A5"/>
      <w:spacing w:val="15"/>
      <w:sz w:val="24"/>
      <w:szCs w:val="24"/>
      <w:lang w:eastAsia="ru-RU"/>
    </w:rPr>
  </w:style>
  <w:style w:type="paragraph" w:styleId="af2">
    <w:name w:val="Subtitle"/>
    <w:basedOn w:val="a"/>
    <w:next w:val="a"/>
    <w:link w:val="af3"/>
    <w:uiPriority w:val="11"/>
    <w:qFormat/>
    <w:rsid w:val="005B19A4"/>
    <w:pPr>
      <w:numPr>
        <w:ilvl w:val="1"/>
      </w:numPr>
      <w:spacing w:after="160"/>
    </w:pPr>
    <w:rPr>
      <w:rFonts w:cstheme="minorBidi"/>
      <w:color w:val="5A5A5A" w:themeColor="text1" w:themeTint="A5"/>
      <w:spacing w:val="15"/>
    </w:rPr>
  </w:style>
  <w:style w:type="character" w:customStyle="1" w:styleId="af3">
    <w:name w:val="Подзаголовок Знак"/>
    <w:basedOn w:val="a0"/>
    <w:link w:val="af2"/>
    <w:uiPriority w:val="11"/>
    <w:rsid w:val="005B19A4"/>
    <w:rPr>
      <w:rFonts w:eastAsiaTheme="minorEastAsia"/>
      <w:color w:val="5A5A5A" w:themeColor="text1" w:themeTint="A5"/>
      <w:spacing w:val="15"/>
      <w:lang w:eastAsia="ru-RU"/>
    </w:rPr>
  </w:style>
  <w:style w:type="paragraph" w:customStyle="1" w:styleId="TableParagraph">
    <w:name w:val="Table Paragraph"/>
    <w:basedOn w:val="a"/>
    <w:qFormat/>
    <w:rsid w:val="005C4606"/>
    <w:pPr>
      <w:widowControl w:val="0"/>
      <w:autoSpaceDE w:val="0"/>
      <w:autoSpaceDN w:val="0"/>
      <w:spacing w:after="0" w:line="240" w:lineRule="auto"/>
    </w:pPr>
    <w:rPr>
      <w:rFonts w:ascii="Times New Roman" w:eastAsia="Times New Roman" w:hAnsi="Times New Roman"/>
      <w:lang w:eastAsia="en-US"/>
    </w:rPr>
  </w:style>
  <w:style w:type="paragraph" w:styleId="6">
    <w:name w:val="toc 6"/>
    <w:basedOn w:val="a"/>
    <w:next w:val="a"/>
    <w:autoRedefine/>
    <w:unhideWhenUsed/>
    <w:qFormat/>
    <w:rsid w:val="005C064B"/>
    <w:pPr>
      <w:spacing w:after="0" w:line="240" w:lineRule="auto"/>
      <w:ind w:left="1200"/>
    </w:pPr>
    <w:rPr>
      <w:rFonts w:ascii="Calibri" w:eastAsia="Times New Roman"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isk.yandex.ru/i/l5hSPg7_FH3-VQ"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8C28B1-1FBC-40EC-A74D-68F34C6E8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16</Pages>
  <Words>3470</Words>
  <Characters>19783</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Игоревна Макарова</dc:creator>
  <cp:keywords/>
  <dc:description/>
  <cp:lastModifiedBy>Резерв 2</cp:lastModifiedBy>
  <cp:revision>6</cp:revision>
  <dcterms:created xsi:type="dcterms:W3CDTF">2025-12-04T02:29:00Z</dcterms:created>
  <dcterms:modified xsi:type="dcterms:W3CDTF">2025-12-04T07:23:00Z</dcterms:modified>
</cp:coreProperties>
</file>